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9471" w14:textId="77777777" w:rsidR="00930E92" w:rsidRPr="000F6F49" w:rsidRDefault="00930E92">
      <w:pPr>
        <w:shd w:val="clear" w:color="auto" w:fill="1F1F1F"/>
        <w:spacing w:line="396" w:lineRule="atLeast"/>
        <w:divId w:val="889075029"/>
        <w:rPr>
          <w:rFonts w:ascii="Arial" w:eastAsia="Times New Roman" w:hAnsi="Arial" w:cs="Arial"/>
          <w:color w:val="EEF0FF"/>
          <w:kern w:val="0"/>
          <w:highlight w:val="black"/>
          <w14:ligatures w14:val="none"/>
        </w:rPr>
      </w:pPr>
      <w:r w:rsidRPr="000F6F49">
        <w:rPr>
          <w:rFonts w:ascii="Arial" w:eastAsia="Times New Roman" w:hAnsi="Arial" w:cs="Arial"/>
          <w:color w:val="EEF0FF"/>
          <w:highlight w:val="black"/>
        </w:rPr>
        <w:t xml:space="preserve">Los antecedentes de los jabones de </w:t>
      </w:r>
      <w:proofErr w:type="spellStart"/>
      <w:r w:rsidRPr="000F6F49">
        <w:rPr>
          <w:rFonts w:ascii="Arial" w:eastAsia="Times New Roman" w:hAnsi="Arial" w:cs="Arial"/>
          <w:color w:val="EEF0FF"/>
          <w:highlight w:val="black"/>
        </w:rPr>
        <w:t>propóleo</w:t>
      </w:r>
      <w:proofErr w:type="spellEnd"/>
      <w:r w:rsidRPr="000F6F49">
        <w:rPr>
          <w:rFonts w:ascii="Arial" w:eastAsia="Times New Roman" w:hAnsi="Arial" w:cs="Arial"/>
          <w:color w:val="EEF0FF"/>
          <w:highlight w:val="black"/>
        </w:rPr>
        <w:t> se remontan a la </w:t>
      </w:r>
      <w:r w:rsidRPr="000F6F49">
        <w:rPr>
          <w:rFonts w:ascii="Arial" w:eastAsia="Times New Roman" w:hAnsi="Arial" w:cs="Arial"/>
          <w:b/>
          <w:bCs/>
          <w:color w:val="EEF0FF"/>
          <w:highlight w:val="black"/>
        </w:rPr>
        <w:t>Antigüedad</w:t>
      </w:r>
      <w:r w:rsidRPr="000F6F49">
        <w:rPr>
          <w:rFonts w:ascii="Arial" w:eastAsia="Times New Roman" w:hAnsi="Arial" w:cs="Arial"/>
          <w:color w:val="EEF0FF"/>
          <w:highlight w:val="black"/>
        </w:rPr>
        <w:t xml:space="preserve">, cuando el </w:t>
      </w:r>
      <w:proofErr w:type="spellStart"/>
      <w:r w:rsidRPr="000F6F49">
        <w:rPr>
          <w:rFonts w:ascii="Arial" w:eastAsia="Times New Roman" w:hAnsi="Arial" w:cs="Arial"/>
          <w:color w:val="EEF0FF"/>
          <w:highlight w:val="black"/>
        </w:rPr>
        <w:t>propóleo</w:t>
      </w:r>
      <w:proofErr w:type="spellEnd"/>
      <w:r w:rsidRPr="000F6F49">
        <w:rPr>
          <w:rFonts w:ascii="Arial" w:eastAsia="Times New Roman" w:hAnsi="Arial" w:cs="Arial"/>
          <w:color w:val="EEF0FF"/>
          <w:highlight w:val="black"/>
        </w:rPr>
        <w:t>, un producto natural de las abejas conocido por sus propiedades desinfectantes y cicatrizantes, era utilizado por civilizaciones como la </w:t>
      </w:r>
      <w:r w:rsidRPr="000F6F49">
        <w:rPr>
          <w:rFonts w:ascii="Arial" w:eastAsia="Times New Roman" w:hAnsi="Arial" w:cs="Arial"/>
          <w:b/>
          <w:bCs/>
          <w:color w:val="EEF0FF"/>
          <w:highlight w:val="black"/>
        </w:rPr>
        <w:t>egipcia</w:t>
      </w:r>
      <w:r w:rsidRPr="000F6F49">
        <w:rPr>
          <w:rFonts w:ascii="Arial" w:eastAsia="Times New Roman" w:hAnsi="Arial" w:cs="Arial"/>
          <w:color w:val="EEF0FF"/>
          <w:highlight w:val="black"/>
        </w:rPr>
        <w:t> para embalsamar y por los </w:t>
      </w:r>
      <w:r w:rsidRPr="000F6F49">
        <w:rPr>
          <w:rFonts w:ascii="Arial" w:eastAsia="Times New Roman" w:hAnsi="Arial" w:cs="Arial"/>
          <w:b/>
          <w:bCs/>
          <w:color w:val="EEF0FF"/>
          <w:highlight w:val="black"/>
        </w:rPr>
        <w:t>griegos</w:t>
      </w:r>
      <w:r w:rsidRPr="000F6F49">
        <w:rPr>
          <w:rFonts w:ascii="Arial" w:eastAsia="Times New Roman" w:hAnsi="Arial" w:cs="Arial"/>
          <w:color w:val="EEF0FF"/>
          <w:highlight w:val="black"/>
        </w:rPr>
        <w:t xml:space="preserve"> para curar heridas y como desinfectante. Estos usos ancestrales del </w:t>
      </w:r>
      <w:proofErr w:type="spellStart"/>
      <w:r w:rsidRPr="000F6F49">
        <w:rPr>
          <w:rFonts w:ascii="Arial" w:eastAsia="Times New Roman" w:hAnsi="Arial" w:cs="Arial"/>
          <w:color w:val="EEF0FF"/>
          <w:highlight w:val="black"/>
        </w:rPr>
        <w:t>propóleo</w:t>
      </w:r>
      <w:proofErr w:type="spellEnd"/>
      <w:r w:rsidRPr="000F6F49">
        <w:rPr>
          <w:rFonts w:ascii="Arial" w:eastAsia="Times New Roman" w:hAnsi="Arial" w:cs="Arial"/>
          <w:color w:val="EEF0FF"/>
          <w:highlight w:val="black"/>
        </w:rPr>
        <w:t xml:space="preserve"> sentaron las bases para la fabricación de productos de higiene personal con fines terapéuticos.</w:t>
      </w:r>
      <w:r w:rsidRPr="000F6F49">
        <w:rPr>
          <w:rStyle w:val="vkekvd"/>
          <w:rFonts w:ascii="Arial" w:eastAsia="Times New Roman" w:hAnsi="Arial" w:cs="Arial"/>
          <w:color w:val="EEF0FF"/>
          <w:highlight w:val="black"/>
        </w:rPr>
        <w:t> </w:t>
      </w:r>
    </w:p>
    <w:p w14:paraId="6E1B7AAE" w14:textId="453CB32F" w:rsidR="00930E92" w:rsidRPr="000F6F49" w:rsidRDefault="00930E92">
      <w:pPr>
        <w:shd w:val="clear" w:color="auto" w:fill="1F1F1F"/>
        <w:spacing w:line="396" w:lineRule="atLeast"/>
        <w:divId w:val="664477139"/>
        <w:rPr>
          <w:rFonts w:ascii="Arial" w:eastAsia="Times New Roman" w:hAnsi="Arial" w:cs="Arial"/>
          <w:color w:val="EEF0FF"/>
          <w:highlight w:val="black"/>
        </w:rPr>
      </w:pPr>
      <w:r w:rsidRPr="000F6F49">
        <w:rPr>
          <w:rFonts w:ascii="Arial" w:eastAsia="Times New Roman" w:hAnsi="Arial" w:cs="Arial"/>
          <w:b/>
          <w:bCs/>
          <w:color w:val="EEF0FF"/>
          <w:highlight w:val="black"/>
        </w:rPr>
        <w:t xml:space="preserve">Uso histórico del </w:t>
      </w:r>
      <w:proofErr w:type="spellStart"/>
      <w:r w:rsidRPr="000F6F49">
        <w:rPr>
          <w:rFonts w:ascii="Arial" w:eastAsia="Times New Roman" w:hAnsi="Arial" w:cs="Arial"/>
          <w:b/>
          <w:bCs/>
          <w:color w:val="EEF0FF"/>
          <w:highlight w:val="black"/>
        </w:rPr>
        <w:t>propóleo</w:t>
      </w:r>
      <w:proofErr w:type="spellEnd"/>
      <w:r w:rsidRPr="000F6F49">
        <w:rPr>
          <w:rFonts w:ascii="Arial" w:eastAsia="Times New Roman" w:hAnsi="Arial" w:cs="Arial"/>
          <w:b/>
          <w:bCs/>
          <w:color w:val="EEF0FF"/>
          <w:highlight w:val="black"/>
        </w:rPr>
        <w:t>:</w:t>
      </w:r>
    </w:p>
    <w:p w14:paraId="2F3E57ED" w14:textId="77777777" w:rsidR="00930E92" w:rsidRPr="000F6F49" w:rsidRDefault="00930E92" w:rsidP="00930E92">
      <w:pPr>
        <w:numPr>
          <w:ilvl w:val="0"/>
          <w:numId w:val="1"/>
        </w:numPr>
        <w:shd w:val="clear" w:color="auto" w:fill="1F1F1F"/>
        <w:spacing w:after="0" w:line="360" w:lineRule="atLeast"/>
        <w:rPr>
          <w:rFonts w:ascii="Arial" w:eastAsia="Times New Roman" w:hAnsi="Arial" w:cs="Arial"/>
          <w:color w:val="BFBFBF"/>
          <w:highlight w:val="black"/>
        </w:rPr>
      </w:pPr>
      <w:r w:rsidRPr="000F6F49">
        <w:rPr>
          <w:rStyle w:val="t286pc"/>
          <w:rFonts w:ascii="Arial" w:eastAsia="Times New Roman" w:hAnsi="Arial" w:cs="Arial"/>
          <w:b/>
          <w:bCs/>
          <w:color w:val="EEF0FF"/>
          <w:sz w:val="26"/>
          <w:szCs w:val="26"/>
          <w:highlight w:val="black"/>
        </w:rPr>
        <w:t xml:space="preserve">Antiguo </w:t>
      </w:r>
      <w:proofErr w:type="spellStart"/>
      <w:r w:rsidRPr="000F6F49">
        <w:rPr>
          <w:rStyle w:val="t286pc"/>
          <w:rFonts w:ascii="Arial" w:eastAsia="Times New Roman" w:hAnsi="Arial" w:cs="Arial"/>
          <w:b/>
          <w:bCs/>
          <w:color w:val="EEF0FF"/>
          <w:sz w:val="26"/>
          <w:szCs w:val="26"/>
          <w:highlight w:val="black"/>
        </w:rPr>
        <w:t>Egipto:</w:t>
      </w:r>
      <w:r w:rsidRPr="000F6F49">
        <w:rPr>
          <w:rStyle w:val="ymcsib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>Se</w:t>
      </w:r>
      <w:proofErr w:type="spellEnd"/>
      <w:r w:rsidRPr="000F6F49">
        <w:rPr>
          <w:rStyle w:val="ymcsib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 xml:space="preserve"> utilizaba para embalsamar, lo que demuestra su uso como sustancia conservante y desinfectante.</w:t>
      </w:r>
      <w:r w:rsidRPr="000F6F49">
        <w:rPr>
          <w:rStyle w:val="vkekvd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> </w:t>
      </w:r>
    </w:p>
    <w:p w14:paraId="05BFFC8A" w14:textId="77777777" w:rsidR="00930E92" w:rsidRPr="000F6F49" w:rsidRDefault="00930E92" w:rsidP="00930E92">
      <w:pPr>
        <w:numPr>
          <w:ilvl w:val="0"/>
          <w:numId w:val="1"/>
        </w:numPr>
        <w:shd w:val="clear" w:color="auto" w:fill="1F1F1F"/>
        <w:spacing w:after="0" w:line="360" w:lineRule="atLeast"/>
        <w:rPr>
          <w:rFonts w:ascii="Arial" w:eastAsia="Times New Roman" w:hAnsi="Arial" w:cs="Arial"/>
          <w:color w:val="BFBFBF"/>
          <w:highlight w:val="black"/>
        </w:rPr>
      </w:pPr>
      <w:r w:rsidRPr="000F6F49">
        <w:rPr>
          <w:rStyle w:val="t286pc"/>
          <w:rFonts w:ascii="Arial" w:eastAsia="Times New Roman" w:hAnsi="Arial" w:cs="Arial"/>
          <w:b/>
          <w:bCs/>
          <w:color w:val="EEF0FF"/>
          <w:sz w:val="26"/>
          <w:szCs w:val="26"/>
          <w:highlight w:val="black"/>
        </w:rPr>
        <w:t xml:space="preserve">Antigua </w:t>
      </w:r>
      <w:proofErr w:type="spellStart"/>
      <w:r w:rsidRPr="000F6F49">
        <w:rPr>
          <w:rStyle w:val="t286pc"/>
          <w:rFonts w:ascii="Arial" w:eastAsia="Times New Roman" w:hAnsi="Arial" w:cs="Arial"/>
          <w:b/>
          <w:bCs/>
          <w:color w:val="EEF0FF"/>
          <w:sz w:val="26"/>
          <w:szCs w:val="26"/>
          <w:highlight w:val="black"/>
        </w:rPr>
        <w:t>Grecia:</w:t>
      </w:r>
      <w:r w:rsidRPr="000F6F49">
        <w:rPr>
          <w:rStyle w:val="ymcsib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>Los</w:t>
      </w:r>
      <w:proofErr w:type="spellEnd"/>
      <w:r w:rsidRPr="000F6F49">
        <w:rPr>
          <w:rStyle w:val="ymcsib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 xml:space="preserve"> griegos empleaban el </w:t>
      </w:r>
      <w:proofErr w:type="spellStart"/>
      <w:r w:rsidRPr="000F6F49">
        <w:rPr>
          <w:rStyle w:val="ymcsib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>propóleo</w:t>
      </w:r>
      <w:proofErr w:type="spellEnd"/>
      <w:r w:rsidRPr="000F6F49">
        <w:rPr>
          <w:rStyle w:val="ymcsib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 xml:space="preserve"> como desinfectante y para acelerar la cicatrización de heridas y quemaduras.</w:t>
      </w:r>
      <w:r w:rsidRPr="000F6F49">
        <w:rPr>
          <w:rStyle w:val="vkekvd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> </w:t>
      </w:r>
    </w:p>
    <w:p w14:paraId="3147DAA7" w14:textId="77777777" w:rsidR="00930E92" w:rsidRPr="000F6F49" w:rsidRDefault="00930E92">
      <w:pPr>
        <w:shd w:val="clear" w:color="auto" w:fill="1F1F1F"/>
        <w:spacing w:line="396" w:lineRule="atLeast"/>
        <w:divId w:val="260645302"/>
        <w:rPr>
          <w:rFonts w:ascii="Arial" w:eastAsia="Times New Roman" w:hAnsi="Arial" w:cs="Arial"/>
          <w:color w:val="EEF0FF"/>
          <w:highlight w:val="black"/>
        </w:rPr>
      </w:pPr>
      <w:r w:rsidRPr="000F6F49">
        <w:rPr>
          <w:rFonts w:ascii="Arial" w:eastAsia="Times New Roman" w:hAnsi="Arial" w:cs="Arial"/>
          <w:b/>
          <w:bCs/>
          <w:color w:val="EEF0FF"/>
          <w:highlight w:val="black"/>
        </w:rPr>
        <w:t xml:space="preserve">El </w:t>
      </w:r>
      <w:proofErr w:type="spellStart"/>
      <w:r w:rsidRPr="000F6F49">
        <w:rPr>
          <w:rFonts w:ascii="Arial" w:eastAsia="Times New Roman" w:hAnsi="Arial" w:cs="Arial"/>
          <w:b/>
          <w:bCs/>
          <w:color w:val="EEF0FF"/>
          <w:highlight w:val="black"/>
        </w:rPr>
        <w:t>propóleo</w:t>
      </w:r>
      <w:proofErr w:type="spellEnd"/>
      <w:r w:rsidRPr="000F6F49">
        <w:rPr>
          <w:rFonts w:ascii="Arial" w:eastAsia="Times New Roman" w:hAnsi="Arial" w:cs="Arial"/>
          <w:b/>
          <w:bCs/>
          <w:color w:val="EEF0FF"/>
          <w:highlight w:val="black"/>
        </w:rPr>
        <w:t xml:space="preserve"> en la actualidad:</w:t>
      </w:r>
    </w:p>
    <w:p w14:paraId="2C9C0C11" w14:textId="77777777" w:rsidR="00930E92" w:rsidRPr="000F6F49" w:rsidRDefault="00930E92" w:rsidP="00930E92">
      <w:pPr>
        <w:numPr>
          <w:ilvl w:val="0"/>
          <w:numId w:val="2"/>
        </w:numPr>
        <w:shd w:val="clear" w:color="auto" w:fill="1F1F1F"/>
        <w:spacing w:after="0" w:line="360" w:lineRule="atLeast"/>
        <w:rPr>
          <w:rFonts w:ascii="Arial" w:eastAsia="Times New Roman" w:hAnsi="Arial" w:cs="Arial"/>
          <w:color w:val="BFBFBF"/>
          <w:highlight w:val="black"/>
        </w:rPr>
      </w:pPr>
      <w:r w:rsidRPr="000F6F49">
        <w:rPr>
          <w:rStyle w:val="t286pc"/>
          <w:rFonts w:ascii="Arial" w:eastAsia="Times New Roman" w:hAnsi="Arial" w:cs="Arial"/>
          <w:b/>
          <w:bCs/>
          <w:color w:val="EEF0FF"/>
          <w:sz w:val="26"/>
          <w:szCs w:val="26"/>
          <w:highlight w:val="black"/>
        </w:rPr>
        <w:t xml:space="preserve">Desinfectante y antibiótico </w:t>
      </w:r>
      <w:proofErr w:type="spellStart"/>
      <w:r w:rsidRPr="000F6F49">
        <w:rPr>
          <w:rStyle w:val="t286pc"/>
          <w:rFonts w:ascii="Arial" w:eastAsia="Times New Roman" w:hAnsi="Arial" w:cs="Arial"/>
          <w:b/>
          <w:bCs/>
          <w:color w:val="EEF0FF"/>
          <w:sz w:val="26"/>
          <w:szCs w:val="26"/>
          <w:highlight w:val="black"/>
        </w:rPr>
        <w:t>natural:</w:t>
      </w:r>
      <w:r w:rsidRPr="000F6F49">
        <w:rPr>
          <w:rStyle w:val="ymcsib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>El</w:t>
      </w:r>
      <w:proofErr w:type="spellEnd"/>
      <w:r w:rsidRPr="000F6F49">
        <w:rPr>
          <w:rStyle w:val="ymcsib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 xml:space="preserve"> </w:t>
      </w:r>
      <w:proofErr w:type="spellStart"/>
      <w:r w:rsidRPr="000F6F49">
        <w:rPr>
          <w:rStyle w:val="ymcsib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>propóleo</w:t>
      </w:r>
      <w:proofErr w:type="spellEnd"/>
      <w:r w:rsidRPr="000F6F49">
        <w:rPr>
          <w:rStyle w:val="ymcsib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 xml:space="preserve"> ha sido reconocido desde la antigüedad como un potente antibiótico y desinfectante.</w:t>
      </w:r>
      <w:r w:rsidRPr="000F6F49">
        <w:rPr>
          <w:rStyle w:val="vkekvd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> </w:t>
      </w:r>
    </w:p>
    <w:p w14:paraId="7987A204" w14:textId="77777777" w:rsidR="00930E92" w:rsidRPr="000F6F49" w:rsidRDefault="00930E92" w:rsidP="00930E92">
      <w:pPr>
        <w:numPr>
          <w:ilvl w:val="0"/>
          <w:numId w:val="2"/>
        </w:numPr>
        <w:shd w:val="clear" w:color="auto" w:fill="1F1F1F"/>
        <w:spacing w:after="0" w:line="360" w:lineRule="atLeast"/>
        <w:rPr>
          <w:rFonts w:ascii="Arial" w:eastAsia="Times New Roman" w:hAnsi="Arial" w:cs="Arial"/>
          <w:color w:val="BFBFBF"/>
          <w:highlight w:val="black"/>
        </w:rPr>
      </w:pPr>
      <w:r w:rsidRPr="000F6F49">
        <w:rPr>
          <w:rStyle w:val="t286pc"/>
          <w:rFonts w:ascii="Arial" w:eastAsia="Times New Roman" w:hAnsi="Arial" w:cs="Arial"/>
          <w:b/>
          <w:bCs/>
          <w:color w:val="EEF0FF"/>
          <w:sz w:val="26"/>
          <w:szCs w:val="26"/>
          <w:highlight w:val="black"/>
        </w:rPr>
        <w:t xml:space="preserve">Propiedades para la </w:t>
      </w:r>
      <w:proofErr w:type="spellStart"/>
      <w:r w:rsidRPr="000F6F49">
        <w:rPr>
          <w:rStyle w:val="t286pc"/>
          <w:rFonts w:ascii="Arial" w:eastAsia="Times New Roman" w:hAnsi="Arial" w:cs="Arial"/>
          <w:b/>
          <w:bCs/>
          <w:color w:val="EEF0FF"/>
          <w:sz w:val="26"/>
          <w:szCs w:val="26"/>
          <w:highlight w:val="black"/>
        </w:rPr>
        <w:t>piel:</w:t>
      </w:r>
      <w:r w:rsidRPr="000F6F49">
        <w:rPr>
          <w:rStyle w:val="ymcsib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>Sus</w:t>
      </w:r>
      <w:proofErr w:type="spellEnd"/>
      <w:r w:rsidRPr="000F6F49">
        <w:rPr>
          <w:rStyle w:val="ymcsib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 xml:space="preserve"> propiedades antimicrobianas y antiinflamatorias lo hacen ideal para el tratamiento de problemas cutáneos como el acné, la dermatitis y las quemaduras.</w:t>
      </w:r>
      <w:r w:rsidRPr="000F6F49">
        <w:rPr>
          <w:rStyle w:val="vkekvd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> </w:t>
      </w:r>
    </w:p>
    <w:p w14:paraId="635F7C58" w14:textId="361EEE71" w:rsidR="00930E92" w:rsidRPr="00464425" w:rsidRDefault="00464425" w:rsidP="00930E92">
      <w:pPr>
        <w:numPr>
          <w:ilvl w:val="0"/>
          <w:numId w:val="2"/>
        </w:numPr>
        <w:shd w:val="clear" w:color="auto" w:fill="1F1F1F"/>
        <w:spacing w:after="0" w:line="360" w:lineRule="atLeast"/>
        <w:rPr>
          <w:rStyle w:val="vkekvd"/>
          <w:rFonts w:ascii="Arial" w:eastAsia="Times New Roman" w:hAnsi="Arial" w:cs="Arial"/>
          <w:color w:val="BFBFBF"/>
          <w:highlight w:val="black"/>
        </w:rPr>
      </w:pPr>
      <w:r>
        <w:rPr>
          <w:rStyle w:val="t286pc"/>
          <w:rFonts w:ascii="Arial" w:eastAsia="Times New Roman" w:hAnsi="Arial" w:cs="Arial"/>
          <w:b/>
          <w:bCs/>
          <w:color w:val="EEF0FF"/>
          <w:sz w:val="26"/>
          <w:szCs w:val="26"/>
          <w:highlight w:val="black"/>
        </w:rPr>
        <w:t>R</w:t>
      </w:r>
      <w:r w:rsidR="00930E92" w:rsidRPr="000F6F49">
        <w:rPr>
          <w:rStyle w:val="t286pc"/>
          <w:rFonts w:ascii="Arial" w:eastAsia="Times New Roman" w:hAnsi="Arial" w:cs="Arial"/>
          <w:b/>
          <w:bCs/>
          <w:color w:val="EEF0FF"/>
          <w:sz w:val="26"/>
          <w:szCs w:val="26"/>
          <w:highlight w:val="black"/>
        </w:rPr>
        <w:t xml:space="preserve">egenerador y </w:t>
      </w:r>
      <w:proofErr w:type="spellStart"/>
      <w:r w:rsidR="00930E92" w:rsidRPr="000F6F49">
        <w:rPr>
          <w:rStyle w:val="t286pc"/>
          <w:rFonts w:ascii="Arial" w:eastAsia="Times New Roman" w:hAnsi="Arial" w:cs="Arial"/>
          <w:b/>
          <w:bCs/>
          <w:color w:val="EEF0FF"/>
          <w:sz w:val="26"/>
          <w:szCs w:val="26"/>
          <w:highlight w:val="black"/>
        </w:rPr>
        <w:t>antioxidante:</w:t>
      </w:r>
      <w:r w:rsidR="00930E92" w:rsidRPr="000F6F49">
        <w:rPr>
          <w:rStyle w:val="ymcsib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>El</w:t>
      </w:r>
      <w:proofErr w:type="spellEnd"/>
      <w:r w:rsidR="00930E92" w:rsidRPr="000F6F49">
        <w:rPr>
          <w:rStyle w:val="ymcsib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 xml:space="preserve"> </w:t>
      </w:r>
      <w:proofErr w:type="spellStart"/>
      <w:r w:rsidR="00930E92" w:rsidRPr="000F6F49">
        <w:rPr>
          <w:rStyle w:val="ymcsib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>propóleo</w:t>
      </w:r>
      <w:proofErr w:type="spellEnd"/>
      <w:r w:rsidR="00930E92" w:rsidRPr="000F6F49">
        <w:rPr>
          <w:rStyle w:val="ymcsib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 xml:space="preserve"> también estimula la regeneración celular y la cicatrización de la piel, además de protegerla de los radicales libres.</w:t>
      </w:r>
      <w:r w:rsidR="00930E92" w:rsidRPr="000F6F49">
        <w:rPr>
          <w:rStyle w:val="vkekvd"/>
          <w:rFonts w:ascii="Arial" w:eastAsia="Times New Roman" w:hAnsi="Arial" w:cs="Arial"/>
          <w:color w:val="C3C6D6"/>
          <w:spacing w:val="2"/>
          <w:sz w:val="26"/>
          <w:szCs w:val="26"/>
          <w:highlight w:val="black"/>
        </w:rPr>
        <w:t> </w:t>
      </w:r>
    </w:p>
    <w:p w14:paraId="2E9AB883" w14:textId="5BE28BCC" w:rsidR="00930E92" w:rsidRDefault="00ED59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 uso de </w:t>
      </w:r>
      <w:r w:rsidR="00D46D98">
        <w:rPr>
          <w:rFonts w:ascii="Arial" w:hAnsi="Arial" w:cs="Arial"/>
        </w:rPr>
        <w:t xml:space="preserve">terapias alternas y la investigación de productos naturales que poseen propiedades farmacológicas, </w:t>
      </w:r>
      <w:r w:rsidR="003221B1">
        <w:rPr>
          <w:rFonts w:ascii="Arial" w:hAnsi="Arial" w:cs="Arial"/>
        </w:rPr>
        <w:t xml:space="preserve">que pueden ser aplicadas sin tener contraindicaciones. </w:t>
      </w:r>
      <w:r w:rsidR="007335A6">
        <w:rPr>
          <w:rFonts w:ascii="Arial" w:hAnsi="Arial" w:cs="Arial"/>
        </w:rPr>
        <w:t xml:space="preserve">El </w:t>
      </w:r>
      <w:proofErr w:type="spellStart"/>
      <w:r w:rsidR="007335A6">
        <w:rPr>
          <w:rFonts w:ascii="Arial" w:hAnsi="Arial" w:cs="Arial"/>
        </w:rPr>
        <w:t>propóleo</w:t>
      </w:r>
      <w:proofErr w:type="spellEnd"/>
      <w:r w:rsidR="007335A6">
        <w:rPr>
          <w:rFonts w:ascii="Arial" w:hAnsi="Arial" w:cs="Arial"/>
        </w:rPr>
        <w:t xml:space="preserve"> ha sido usado extensivamente en medicina tradicional </w:t>
      </w:r>
      <w:r w:rsidR="00BE4AF9">
        <w:rPr>
          <w:rFonts w:ascii="Arial" w:hAnsi="Arial" w:cs="Arial"/>
        </w:rPr>
        <w:t>por sus antiinflamatorios, inmuno</w:t>
      </w:r>
      <w:r w:rsidR="00F77324">
        <w:rPr>
          <w:rFonts w:ascii="Arial" w:hAnsi="Arial" w:cs="Arial"/>
        </w:rPr>
        <w:t>mo</w:t>
      </w:r>
      <w:r w:rsidR="00BE4AF9">
        <w:rPr>
          <w:rFonts w:ascii="Arial" w:hAnsi="Arial" w:cs="Arial"/>
        </w:rPr>
        <w:t>duladores</w:t>
      </w:r>
      <w:r w:rsidR="00F77324">
        <w:rPr>
          <w:rFonts w:ascii="Arial" w:hAnsi="Arial" w:cs="Arial"/>
        </w:rPr>
        <w:t xml:space="preserve"> y </w:t>
      </w:r>
      <w:proofErr w:type="spellStart"/>
      <w:r w:rsidR="00243777">
        <w:rPr>
          <w:rFonts w:ascii="Arial" w:hAnsi="Arial" w:cs="Arial"/>
        </w:rPr>
        <w:t>antic</w:t>
      </w:r>
      <w:r w:rsidR="0095660E">
        <w:rPr>
          <w:rFonts w:ascii="Arial" w:hAnsi="Arial" w:cs="Arial"/>
        </w:rPr>
        <w:t>áncer</w:t>
      </w:r>
      <w:proofErr w:type="spellEnd"/>
      <w:r w:rsidR="0095660E">
        <w:rPr>
          <w:rFonts w:ascii="Arial" w:hAnsi="Arial" w:cs="Arial"/>
        </w:rPr>
        <w:t xml:space="preserve">, entre otros, los cuales exhiben </w:t>
      </w:r>
      <w:r w:rsidR="00EB29DE">
        <w:rPr>
          <w:rFonts w:ascii="Arial" w:hAnsi="Arial" w:cs="Arial"/>
        </w:rPr>
        <w:t>un aspecto de</w:t>
      </w:r>
      <w:r w:rsidR="00E8776D">
        <w:rPr>
          <w:rFonts w:ascii="Arial" w:hAnsi="Arial" w:cs="Arial"/>
        </w:rPr>
        <w:t xml:space="preserve"> actividad biológica, que lo hacen </w:t>
      </w:r>
      <w:r w:rsidR="001A2402">
        <w:rPr>
          <w:rFonts w:ascii="Arial" w:hAnsi="Arial" w:cs="Arial"/>
        </w:rPr>
        <w:t xml:space="preserve">un producto eficiente </w:t>
      </w:r>
      <w:r w:rsidR="00BC1EA0">
        <w:rPr>
          <w:rFonts w:ascii="Arial" w:hAnsi="Arial" w:cs="Arial"/>
        </w:rPr>
        <w:t xml:space="preserve">frente a la acción de mecanismos de vías metabólicas, </w:t>
      </w:r>
      <w:r w:rsidR="007F3AB5">
        <w:rPr>
          <w:rFonts w:ascii="Arial" w:hAnsi="Arial" w:cs="Arial"/>
        </w:rPr>
        <w:t>necesario para la educación de beneficios clínicos</w:t>
      </w:r>
    </w:p>
    <w:p w14:paraId="423B9E76" w14:textId="6D63316F" w:rsidR="000E36B9" w:rsidRDefault="003146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proofErr w:type="spellStart"/>
      <w:r>
        <w:rPr>
          <w:rFonts w:ascii="Arial" w:hAnsi="Arial" w:cs="Arial"/>
        </w:rPr>
        <w:t>propóleo</w:t>
      </w:r>
      <w:proofErr w:type="spellEnd"/>
      <w:r>
        <w:rPr>
          <w:rFonts w:ascii="Arial" w:hAnsi="Arial" w:cs="Arial"/>
        </w:rPr>
        <w:t xml:space="preserve"> es una sustancia pegajosa similar a una resina que las abejas producen mezclando resinas de árboles con sus propias enzimas y cera. Las abejas lo usan para sellar y mantener la colmena limpia y protegida de microorganismos, y los humanos lo usan por sus propiedades antisépticas, </w:t>
      </w:r>
      <w:r>
        <w:rPr>
          <w:rFonts w:ascii="Arial" w:hAnsi="Arial" w:cs="Arial"/>
        </w:rPr>
        <w:lastRenderedPageBreak/>
        <w:t xml:space="preserve">antiinflamatorias y cicatrizantes, para tratar diversas afecciones de la piel y respiratorias. </w:t>
      </w:r>
    </w:p>
    <w:p w14:paraId="604D51FD" w14:textId="7715513E" w:rsidR="00017B23" w:rsidRPr="000F6F49" w:rsidRDefault="00017B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Este proyecto fue ideado como una alternativa ecológica </w:t>
      </w:r>
      <w:r w:rsidR="00921310">
        <w:rPr>
          <w:rFonts w:ascii="Arial" w:hAnsi="Arial" w:cs="Arial"/>
        </w:rPr>
        <w:t xml:space="preserve">de el jabón </w:t>
      </w:r>
      <w:r w:rsidR="00611EC8">
        <w:rPr>
          <w:rFonts w:ascii="Arial" w:hAnsi="Arial" w:cs="Arial"/>
        </w:rPr>
        <w:t xml:space="preserve">tradicional, pensado para las personas </w:t>
      </w:r>
      <w:r w:rsidR="00DA757A">
        <w:rPr>
          <w:rFonts w:ascii="Arial" w:hAnsi="Arial" w:cs="Arial"/>
        </w:rPr>
        <w:t>de bajos</w:t>
      </w:r>
      <w:r w:rsidR="00DC3382">
        <w:rPr>
          <w:rFonts w:ascii="Arial" w:hAnsi="Arial" w:cs="Arial"/>
        </w:rPr>
        <w:t xml:space="preserve"> </w:t>
      </w:r>
      <w:r w:rsidR="00DD6253">
        <w:rPr>
          <w:rFonts w:ascii="Arial" w:hAnsi="Arial" w:cs="Arial"/>
        </w:rPr>
        <w:t xml:space="preserve">recursos </w:t>
      </w:r>
      <w:r w:rsidR="000865E4">
        <w:rPr>
          <w:rFonts w:ascii="Arial" w:hAnsi="Arial" w:cs="Arial"/>
        </w:rPr>
        <w:t>y</w:t>
      </w:r>
      <w:r w:rsidR="00CB5729">
        <w:rPr>
          <w:rFonts w:ascii="Arial" w:hAnsi="Arial" w:cs="Arial"/>
        </w:rPr>
        <w:t xml:space="preserve"> preparado co</w:t>
      </w:r>
      <w:r w:rsidR="002463F0">
        <w:rPr>
          <w:rFonts w:ascii="Arial" w:hAnsi="Arial" w:cs="Arial"/>
        </w:rPr>
        <w:t xml:space="preserve">n un toque de lavanda para que las propiedades </w:t>
      </w:r>
      <w:r w:rsidR="003F016B">
        <w:rPr>
          <w:rFonts w:ascii="Arial" w:hAnsi="Arial" w:cs="Arial"/>
        </w:rPr>
        <w:t xml:space="preserve">antibacterianas, antiinflamatorias, cicatrizantes </w:t>
      </w:r>
      <w:r w:rsidR="00D51C88">
        <w:rPr>
          <w:rFonts w:ascii="Arial" w:hAnsi="Arial" w:cs="Arial"/>
        </w:rPr>
        <w:t xml:space="preserve">y regeneradoras del </w:t>
      </w:r>
      <w:proofErr w:type="spellStart"/>
      <w:r w:rsidR="00D51C88">
        <w:rPr>
          <w:rFonts w:ascii="Arial" w:hAnsi="Arial" w:cs="Arial"/>
        </w:rPr>
        <w:t>propóleo</w:t>
      </w:r>
      <w:proofErr w:type="spellEnd"/>
      <w:r w:rsidR="00D51C88">
        <w:rPr>
          <w:rFonts w:ascii="Arial" w:hAnsi="Arial" w:cs="Arial"/>
        </w:rPr>
        <w:t xml:space="preserve"> </w:t>
      </w:r>
      <w:r w:rsidR="00CA72A3">
        <w:rPr>
          <w:rFonts w:ascii="Arial" w:hAnsi="Arial" w:cs="Arial"/>
        </w:rPr>
        <w:t xml:space="preserve">se junten con </w:t>
      </w:r>
      <w:r w:rsidR="00873D16">
        <w:rPr>
          <w:rFonts w:ascii="Arial" w:hAnsi="Arial" w:cs="Arial"/>
        </w:rPr>
        <w:t>lo relajante de la lavanda.</w:t>
      </w:r>
    </w:p>
    <w:sectPr w:rsidR="00017B23" w:rsidRPr="000F6F4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408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2A1F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199921">
    <w:abstractNumId w:val="0"/>
  </w:num>
  <w:num w:numId="2" w16cid:durableId="125004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92"/>
    <w:rsid w:val="00017B23"/>
    <w:rsid w:val="00043A1B"/>
    <w:rsid w:val="000865E4"/>
    <w:rsid w:val="000E36B9"/>
    <w:rsid w:val="000F6F49"/>
    <w:rsid w:val="00163D45"/>
    <w:rsid w:val="001A2402"/>
    <w:rsid w:val="00243777"/>
    <w:rsid w:val="002463F0"/>
    <w:rsid w:val="0031462D"/>
    <w:rsid w:val="00315400"/>
    <w:rsid w:val="003221B1"/>
    <w:rsid w:val="00383B80"/>
    <w:rsid w:val="003F016B"/>
    <w:rsid w:val="00464425"/>
    <w:rsid w:val="00611EC8"/>
    <w:rsid w:val="00721AF4"/>
    <w:rsid w:val="007335A6"/>
    <w:rsid w:val="0076279C"/>
    <w:rsid w:val="007F3AB5"/>
    <w:rsid w:val="00824780"/>
    <w:rsid w:val="00861A3E"/>
    <w:rsid w:val="00873D16"/>
    <w:rsid w:val="00921310"/>
    <w:rsid w:val="00930E92"/>
    <w:rsid w:val="0095660E"/>
    <w:rsid w:val="009C16CE"/>
    <w:rsid w:val="00A24638"/>
    <w:rsid w:val="00AB31AF"/>
    <w:rsid w:val="00BC1EA0"/>
    <w:rsid w:val="00BE4AF9"/>
    <w:rsid w:val="00C62A66"/>
    <w:rsid w:val="00CA72A3"/>
    <w:rsid w:val="00CB5729"/>
    <w:rsid w:val="00CD5117"/>
    <w:rsid w:val="00CF7301"/>
    <w:rsid w:val="00D46D98"/>
    <w:rsid w:val="00D51C88"/>
    <w:rsid w:val="00DA757A"/>
    <w:rsid w:val="00DC3382"/>
    <w:rsid w:val="00DD6253"/>
    <w:rsid w:val="00DE2605"/>
    <w:rsid w:val="00E8776D"/>
    <w:rsid w:val="00EB29DE"/>
    <w:rsid w:val="00ED59AD"/>
    <w:rsid w:val="00EE2BF5"/>
    <w:rsid w:val="00F1387D"/>
    <w:rsid w:val="00F77324"/>
    <w:rsid w:val="00FB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80AD35"/>
  <w15:chartTrackingRefBased/>
  <w15:docId w15:val="{43F0081F-A274-9C42-A30E-77B1FE2F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0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0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0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0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0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0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0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0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0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0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0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0E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0E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0E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0E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0E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0E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0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0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0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0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0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0E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0E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0E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0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0E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0E92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Fuentedeprrafopredeter"/>
    <w:rsid w:val="00930E92"/>
  </w:style>
  <w:style w:type="character" w:customStyle="1" w:styleId="ymcsib">
    <w:name w:val="ymcsib"/>
    <w:basedOn w:val="Fuentedeprrafopredeter"/>
    <w:rsid w:val="00930E92"/>
  </w:style>
  <w:style w:type="character" w:customStyle="1" w:styleId="t286pc">
    <w:name w:val="t286pc"/>
    <w:basedOn w:val="Fuentedeprrafopredeter"/>
    <w:rsid w:val="0093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45302">
      <w:marLeft w:val="0"/>
      <w:marRight w:val="0"/>
      <w:marTop w:val="15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139">
      <w:marLeft w:val="0"/>
      <w:marRight w:val="0"/>
      <w:marTop w:val="15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02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ANDDY .</dc:creator>
  <cp:keywords/>
  <dc:description/>
  <cp:lastModifiedBy>ANDDY .</cp:lastModifiedBy>
  <cp:revision>2</cp:revision>
  <dcterms:created xsi:type="dcterms:W3CDTF">2025-10-03T14:40:00Z</dcterms:created>
  <dcterms:modified xsi:type="dcterms:W3CDTF">2025-10-03T14:40:00Z</dcterms:modified>
</cp:coreProperties>
</file>