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D690" w14:textId="3D294CBA" w:rsidR="00AB6C35" w:rsidRDefault="00AB6C35" w:rsidP="00AB6C35">
      <w:pPr>
        <w:pStyle w:val="Ttulo3"/>
        <w:keepNext w:val="0"/>
        <w:keepLines w:val="0"/>
        <w:spacing w:before="280"/>
        <w:jc w:val="center"/>
        <w:rPr>
          <w:b/>
          <w:i/>
          <w:iCs/>
          <w:color w:val="000000"/>
          <w:sz w:val="36"/>
          <w:szCs w:val="36"/>
        </w:rPr>
      </w:pPr>
      <w:bookmarkStart w:id="0" w:name="_avcqmnf49mb4" w:colFirst="0" w:colLast="0"/>
      <w:bookmarkEnd w:id="0"/>
      <w:r w:rsidRPr="00AB6C35">
        <w:rPr>
          <w:b/>
          <w:i/>
          <w:iCs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47160CC" wp14:editId="43689C3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177540" cy="1370330"/>
            <wp:effectExtent l="0" t="0" r="3810" b="1270"/>
            <wp:wrapSquare wrapText="bothSides"/>
            <wp:docPr id="73641909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419098" name="Imagen 1" descr="Logotipo, nombre de la empresa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E9108" w14:textId="77777777" w:rsidR="00AB6C35" w:rsidRDefault="00AB6C35" w:rsidP="00AB6C35">
      <w:pPr>
        <w:pStyle w:val="Ttulo3"/>
        <w:keepNext w:val="0"/>
        <w:keepLines w:val="0"/>
        <w:spacing w:before="280"/>
        <w:jc w:val="center"/>
        <w:rPr>
          <w:b/>
          <w:i/>
          <w:iCs/>
          <w:color w:val="000000"/>
          <w:sz w:val="36"/>
          <w:szCs w:val="36"/>
        </w:rPr>
      </w:pPr>
    </w:p>
    <w:p w14:paraId="1C9510A9" w14:textId="77777777" w:rsidR="00AB6C35" w:rsidRDefault="00AB6C35" w:rsidP="00AB6C35">
      <w:pPr>
        <w:pStyle w:val="Ttulo3"/>
        <w:keepNext w:val="0"/>
        <w:keepLines w:val="0"/>
        <w:spacing w:before="280"/>
        <w:jc w:val="center"/>
        <w:rPr>
          <w:b/>
          <w:i/>
          <w:iCs/>
          <w:color w:val="000000"/>
          <w:sz w:val="36"/>
          <w:szCs w:val="36"/>
        </w:rPr>
      </w:pPr>
    </w:p>
    <w:p w14:paraId="5B979BB1" w14:textId="6897A4AB" w:rsidR="00AB6C35" w:rsidRPr="00AB6C35" w:rsidRDefault="00AB6C35" w:rsidP="00AB6C35">
      <w:pPr>
        <w:pStyle w:val="Ttulo3"/>
        <w:keepNext w:val="0"/>
        <w:keepLines w:val="0"/>
        <w:spacing w:before="280"/>
        <w:jc w:val="center"/>
        <w:rPr>
          <w:b/>
          <w:i/>
          <w:iCs/>
          <w:color w:val="000000"/>
          <w:sz w:val="36"/>
          <w:szCs w:val="36"/>
        </w:rPr>
      </w:pPr>
      <w:proofErr w:type="spellStart"/>
      <w:r w:rsidRPr="00AB6C35">
        <w:rPr>
          <w:b/>
          <w:i/>
          <w:iCs/>
          <w:color w:val="000000"/>
          <w:sz w:val="36"/>
          <w:szCs w:val="36"/>
        </w:rPr>
        <w:t>The</w:t>
      </w:r>
      <w:proofErr w:type="spellEnd"/>
      <w:r w:rsidRPr="00AB6C35">
        <w:rPr>
          <w:b/>
          <w:i/>
          <w:iCs/>
          <w:color w:val="000000"/>
          <w:sz w:val="36"/>
          <w:szCs w:val="36"/>
        </w:rPr>
        <w:t xml:space="preserve"> </w:t>
      </w:r>
      <w:proofErr w:type="spellStart"/>
      <w:r w:rsidRPr="00AB6C35">
        <w:rPr>
          <w:b/>
          <w:i/>
          <w:iCs/>
          <w:color w:val="000000"/>
          <w:sz w:val="36"/>
          <w:szCs w:val="36"/>
        </w:rPr>
        <w:t>Irony</w:t>
      </w:r>
      <w:proofErr w:type="spellEnd"/>
      <w:r w:rsidRPr="00AB6C35">
        <w:rPr>
          <w:b/>
          <w:i/>
          <w:iCs/>
          <w:color w:val="000000"/>
          <w:sz w:val="36"/>
          <w:szCs w:val="36"/>
        </w:rPr>
        <w:t xml:space="preserve"> </w:t>
      </w:r>
      <w:proofErr w:type="spellStart"/>
      <w:r w:rsidRPr="00AB6C35">
        <w:rPr>
          <w:b/>
          <w:i/>
          <w:iCs/>
          <w:color w:val="000000"/>
          <w:sz w:val="36"/>
          <w:szCs w:val="36"/>
        </w:rPr>
        <w:t>of</w:t>
      </w:r>
      <w:proofErr w:type="spellEnd"/>
      <w:r w:rsidRPr="00AB6C35">
        <w:rPr>
          <w:b/>
          <w:i/>
          <w:iCs/>
          <w:color w:val="000000"/>
          <w:sz w:val="36"/>
          <w:szCs w:val="36"/>
        </w:rPr>
        <w:t xml:space="preserve"> </w:t>
      </w:r>
      <w:proofErr w:type="spellStart"/>
      <w:r w:rsidRPr="00AB6C35">
        <w:rPr>
          <w:b/>
          <w:i/>
          <w:iCs/>
          <w:color w:val="000000"/>
          <w:sz w:val="36"/>
          <w:szCs w:val="36"/>
        </w:rPr>
        <w:t>Billionaire</w:t>
      </w:r>
      <w:proofErr w:type="spellEnd"/>
      <w:r w:rsidRPr="00AB6C35">
        <w:rPr>
          <w:b/>
          <w:i/>
          <w:iCs/>
          <w:color w:val="000000"/>
          <w:sz w:val="36"/>
          <w:szCs w:val="36"/>
        </w:rPr>
        <w:t xml:space="preserve"> </w:t>
      </w:r>
      <w:proofErr w:type="spellStart"/>
      <w:r w:rsidRPr="00AB6C35">
        <w:rPr>
          <w:b/>
          <w:i/>
          <w:iCs/>
          <w:color w:val="000000"/>
          <w:sz w:val="36"/>
          <w:szCs w:val="36"/>
        </w:rPr>
        <w:t>Success</w:t>
      </w:r>
      <w:proofErr w:type="spellEnd"/>
      <w:r w:rsidRPr="00AB6C35">
        <w:rPr>
          <w:b/>
          <w:i/>
          <w:iCs/>
          <w:color w:val="000000"/>
          <w:sz w:val="36"/>
          <w:szCs w:val="36"/>
        </w:rPr>
        <w:t xml:space="preserve">: </w:t>
      </w:r>
      <w:proofErr w:type="spellStart"/>
      <w:r w:rsidRPr="00AB6C35">
        <w:rPr>
          <w:b/>
          <w:i/>
          <w:iCs/>
          <w:color w:val="000000"/>
          <w:sz w:val="36"/>
          <w:szCs w:val="36"/>
        </w:rPr>
        <w:t>Dropping</w:t>
      </w:r>
      <w:proofErr w:type="spellEnd"/>
      <w:r w:rsidRPr="00AB6C35">
        <w:rPr>
          <w:b/>
          <w:i/>
          <w:iCs/>
          <w:color w:val="000000"/>
          <w:sz w:val="36"/>
          <w:szCs w:val="36"/>
        </w:rPr>
        <w:t xml:space="preserve"> </w:t>
      </w:r>
      <w:proofErr w:type="spellStart"/>
      <w:r w:rsidRPr="00AB6C35">
        <w:rPr>
          <w:b/>
          <w:i/>
          <w:iCs/>
          <w:color w:val="000000"/>
          <w:sz w:val="36"/>
          <w:szCs w:val="36"/>
        </w:rPr>
        <w:t>Out</w:t>
      </w:r>
      <w:proofErr w:type="spellEnd"/>
      <w:r w:rsidRPr="00AB6C35">
        <w:rPr>
          <w:b/>
          <w:i/>
          <w:iCs/>
          <w:color w:val="000000"/>
          <w:sz w:val="36"/>
          <w:szCs w:val="36"/>
        </w:rPr>
        <w:t xml:space="preserve"> </w:t>
      </w:r>
      <w:proofErr w:type="spellStart"/>
      <w:r w:rsidRPr="00AB6C35">
        <w:rPr>
          <w:b/>
          <w:i/>
          <w:iCs/>
          <w:color w:val="000000"/>
          <w:sz w:val="36"/>
          <w:szCs w:val="36"/>
        </w:rPr>
        <w:t>to</w:t>
      </w:r>
      <w:proofErr w:type="spellEnd"/>
      <w:r w:rsidRPr="00AB6C35">
        <w:rPr>
          <w:b/>
          <w:i/>
          <w:iCs/>
          <w:color w:val="000000"/>
          <w:sz w:val="36"/>
          <w:szCs w:val="36"/>
        </w:rPr>
        <w:t xml:space="preserve"> </w:t>
      </w:r>
      <w:proofErr w:type="spellStart"/>
      <w:r w:rsidRPr="00AB6C35">
        <w:rPr>
          <w:b/>
          <w:i/>
          <w:iCs/>
          <w:color w:val="000000"/>
          <w:sz w:val="36"/>
          <w:szCs w:val="36"/>
        </w:rPr>
        <w:t>Rise</w:t>
      </w:r>
      <w:proofErr w:type="spellEnd"/>
      <w:r w:rsidRPr="00AB6C35">
        <w:rPr>
          <w:b/>
          <w:i/>
          <w:iCs/>
          <w:color w:val="000000"/>
          <w:sz w:val="36"/>
          <w:szCs w:val="36"/>
        </w:rPr>
        <w:t xml:space="preserve"> Up</w:t>
      </w:r>
    </w:p>
    <w:p w14:paraId="1E3B2F1C" w14:textId="77777777" w:rsidR="00AB6C35" w:rsidRPr="00AB6C35" w:rsidRDefault="00AB6C35" w:rsidP="00AB6C35">
      <w:pPr>
        <w:jc w:val="both"/>
        <w:rPr>
          <w:rFonts w:ascii="Arial" w:hAnsi="Arial" w:cs="Arial"/>
          <w:sz w:val="32"/>
          <w:szCs w:val="32"/>
        </w:rPr>
      </w:pPr>
    </w:p>
    <w:p w14:paraId="5934D231" w14:textId="39B12A84" w:rsidR="00AB6C35" w:rsidRPr="00AB6C35" w:rsidRDefault="00AB6C35" w:rsidP="00AB6C35">
      <w:pPr>
        <w:rPr>
          <w:rFonts w:ascii="Arial" w:hAnsi="Arial" w:cs="Arial"/>
          <w:sz w:val="32"/>
          <w:szCs w:val="32"/>
        </w:rPr>
      </w:pPr>
      <w:proofErr w:type="spellStart"/>
      <w:r w:rsidRPr="00AB6C35">
        <w:rPr>
          <w:rFonts w:ascii="Arial" w:hAnsi="Arial" w:cs="Arial"/>
          <w:sz w:val="32"/>
          <w:szCs w:val="32"/>
        </w:rPr>
        <w:t>Subject</w:t>
      </w:r>
      <w:proofErr w:type="spellEnd"/>
      <w:r w:rsidRPr="00AB6C35">
        <w:rPr>
          <w:rFonts w:ascii="Arial" w:hAnsi="Arial" w:cs="Arial"/>
          <w:sz w:val="32"/>
          <w:szCs w:val="32"/>
        </w:rPr>
        <w:t>: English</w:t>
      </w:r>
    </w:p>
    <w:p w14:paraId="72074340" w14:textId="741B5FBD" w:rsidR="00AB6C35" w:rsidRPr="00AB6C35" w:rsidRDefault="00AB6C35" w:rsidP="00AB6C35">
      <w:pPr>
        <w:rPr>
          <w:rFonts w:ascii="Arial" w:hAnsi="Arial" w:cs="Arial"/>
          <w:sz w:val="32"/>
          <w:szCs w:val="32"/>
        </w:rPr>
      </w:pPr>
      <w:r w:rsidRPr="00AB6C35">
        <w:rPr>
          <w:rFonts w:ascii="Arial" w:hAnsi="Arial" w:cs="Arial"/>
          <w:sz w:val="32"/>
          <w:szCs w:val="32"/>
        </w:rPr>
        <w:t>Teacher: Alan Carlos López</w:t>
      </w:r>
    </w:p>
    <w:p w14:paraId="032925AC" w14:textId="5682E64E" w:rsidR="00AB6C35" w:rsidRPr="00AB6C35" w:rsidRDefault="00AB6C35" w:rsidP="00AB6C35">
      <w:pPr>
        <w:rPr>
          <w:rFonts w:ascii="Arial" w:hAnsi="Arial" w:cs="Arial"/>
          <w:sz w:val="32"/>
          <w:szCs w:val="32"/>
        </w:rPr>
      </w:pPr>
      <w:r w:rsidRPr="00AB6C35">
        <w:rPr>
          <w:rFonts w:ascii="Arial" w:hAnsi="Arial" w:cs="Arial"/>
          <w:sz w:val="32"/>
          <w:szCs w:val="32"/>
        </w:rPr>
        <w:t>Student: Bryan García V.</w:t>
      </w:r>
    </w:p>
    <w:p w14:paraId="41C94B20" w14:textId="175A0916" w:rsidR="00AB6C35" w:rsidRDefault="00AB6C35" w:rsidP="00AB6C35">
      <w:pPr>
        <w:rPr>
          <w:rFonts w:ascii="Arial" w:hAnsi="Arial" w:cs="Arial"/>
          <w:sz w:val="24"/>
          <w:szCs w:val="24"/>
        </w:rPr>
      </w:pPr>
    </w:p>
    <w:p w14:paraId="2A781176" w14:textId="77777777" w:rsid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</w:p>
    <w:p w14:paraId="297E0FB6" w14:textId="77777777" w:rsid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</w:p>
    <w:p w14:paraId="41E1C465" w14:textId="77777777" w:rsid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</w:p>
    <w:p w14:paraId="3DF8969B" w14:textId="77777777" w:rsid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</w:p>
    <w:p w14:paraId="6C451FA3" w14:textId="77777777" w:rsid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</w:p>
    <w:p w14:paraId="2E234C0A" w14:textId="77777777" w:rsid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</w:p>
    <w:p w14:paraId="0C47212D" w14:textId="77777777" w:rsid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</w:p>
    <w:p w14:paraId="1C912B4C" w14:textId="77777777" w:rsid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</w:p>
    <w:p w14:paraId="390AB81A" w14:textId="77777777" w:rsid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</w:p>
    <w:p w14:paraId="649C21CA" w14:textId="77777777" w:rsid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</w:p>
    <w:p w14:paraId="448B6E84" w14:textId="77777777" w:rsid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</w:p>
    <w:p w14:paraId="1EC0F945" w14:textId="77777777" w:rsid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</w:p>
    <w:p w14:paraId="43E73710" w14:textId="77777777" w:rsid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</w:p>
    <w:p w14:paraId="528AF5C7" w14:textId="77777777" w:rsid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</w:p>
    <w:p w14:paraId="48AA9626" w14:textId="6B5C6491" w:rsidR="00AB6C35" w:rsidRP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B6C35">
        <w:rPr>
          <w:rFonts w:ascii="Arial" w:hAnsi="Arial" w:cs="Arial"/>
          <w:sz w:val="24"/>
          <w:szCs w:val="24"/>
        </w:rPr>
        <w:lastRenderedPageBreak/>
        <w:t>Success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is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often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portrayed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as a linear </w:t>
      </w:r>
      <w:proofErr w:type="spellStart"/>
      <w:r w:rsidRPr="00AB6C35">
        <w:rPr>
          <w:rFonts w:ascii="Arial" w:hAnsi="Arial" w:cs="Arial"/>
          <w:sz w:val="24"/>
          <w:szCs w:val="24"/>
        </w:rPr>
        <w:t>journey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B6C35">
        <w:rPr>
          <w:rFonts w:ascii="Arial" w:hAnsi="Arial" w:cs="Arial"/>
          <w:sz w:val="24"/>
          <w:szCs w:val="24"/>
        </w:rPr>
        <w:t>study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hard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attend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B6C35">
        <w:rPr>
          <w:rFonts w:ascii="Arial" w:hAnsi="Arial" w:cs="Arial"/>
          <w:sz w:val="24"/>
          <w:szCs w:val="24"/>
        </w:rPr>
        <w:t>prestigious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university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obtain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B6C35">
        <w:rPr>
          <w:rFonts w:ascii="Arial" w:hAnsi="Arial" w:cs="Arial"/>
          <w:sz w:val="24"/>
          <w:szCs w:val="24"/>
        </w:rPr>
        <w:t>degree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Pr="00AB6C35">
        <w:rPr>
          <w:rFonts w:ascii="Arial" w:hAnsi="Arial" w:cs="Arial"/>
          <w:sz w:val="24"/>
          <w:szCs w:val="24"/>
        </w:rPr>
        <w:t>ascend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corporate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ladder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B6C35">
        <w:rPr>
          <w:rFonts w:ascii="Arial" w:hAnsi="Arial" w:cs="Arial"/>
          <w:sz w:val="24"/>
          <w:szCs w:val="24"/>
        </w:rPr>
        <w:t>This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conventional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narrative </w:t>
      </w:r>
      <w:proofErr w:type="spellStart"/>
      <w:r w:rsidRPr="00AB6C35">
        <w:rPr>
          <w:rFonts w:ascii="Arial" w:hAnsi="Arial" w:cs="Arial"/>
          <w:sz w:val="24"/>
          <w:szCs w:val="24"/>
        </w:rPr>
        <w:t>dominates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much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of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society’s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understanding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of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how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achieve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financial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stability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and personal </w:t>
      </w:r>
      <w:proofErr w:type="spellStart"/>
      <w:r w:rsidRPr="00AB6C35">
        <w:rPr>
          <w:rFonts w:ascii="Arial" w:hAnsi="Arial" w:cs="Arial"/>
          <w:sz w:val="24"/>
          <w:szCs w:val="24"/>
        </w:rPr>
        <w:t>fulfillment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B6C35">
        <w:rPr>
          <w:rFonts w:ascii="Arial" w:hAnsi="Arial" w:cs="Arial"/>
          <w:sz w:val="24"/>
          <w:szCs w:val="24"/>
        </w:rPr>
        <w:t>However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stories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of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several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billionaires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challenge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this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notion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revealing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that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stepping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away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from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traditional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education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can, in rare cases, lead </w:t>
      </w:r>
      <w:proofErr w:type="spellStart"/>
      <w:r w:rsidRPr="00AB6C35">
        <w:rPr>
          <w:rFonts w:ascii="Arial" w:hAnsi="Arial" w:cs="Arial"/>
          <w:sz w:val="24"/>
          <w:szCs w:val="24"/>
        </w:rPr>
        <w:t>to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extraordinary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success</w:t>
      </w:r>
      <w:proofErr w:type="spellEnd"/>
      <w:r w:rsidRPr="00AB6C35">
        <w:rPr>
          <w:rFonts w:ascii="Arial" w:hAnsi="Arial" w:cs="Arial"/>
          <w:sz w:val="24"/>
          <w:szCs w:val="24"/>
        </w:rPr>
        <w:t>.</w:t>
      </w:r>
    </w:p>
    <w:p w14:paraId="534F0CCA" w14:textId="77777777" w:rsidR="00AB6C35" w:rsidRP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B6C35">
        <w:rPr>
          <w:rFonts w:ascii="Arial" w:hAnsi="Arial" w:cs="Arial"/>
          <w:sz w:val="24"/>
          <w:szCs w:val="24"/>
        </w:rPr>
        <w:t>One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of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most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iconic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examples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is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Bill Gates. </w:t>
      </w:r>
      <w:proofErr w:type="spellStart"/>
      <w:r w:rsidRPr="00AB6C35">
        <w:rPr>
          <w:rFonts w:ascii="Arial" w:hAnsi="Arial" w:cs="Arial"/>
          <w:sz w:val="24"/>
          <w:szCs w:val="24"/>
        </w:rPr>
        <w:t>Enrolled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at Harvard </w:t>
      </w:r>
      <w:proofErr w:type="spellStart"/>
      <w:r w:rsidRPr="00AB6C35">
        <w:rPr>
          <w:rFonts w:ascii="Arial" w:hAnsi="Arial" w:cs="Arial"/>
          <w:sz w:val="24"/>
          <w:szCs w:val="24"/>
        </w:rPr>
        <w:t>University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Gates </w:t>
      </w:r>
      <w:proofErr w:type="spellStart"/>
      <w:r w:rsidRPr="00AB6C35">
        <w:rPr>
          <w:rFonts w:ascii="Arial" w:hAnsi="Arial" w:cs="Arial"/>
          <w:sz w:val="24"/>
          <w:szCs w:val="24"/>
        </w:rPr>
        <w:t>chose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leave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institution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after </w:t>
      </w:r>
      <w:proofErr w:type="spellStart"/>
      <w:r w:rsidRPr="00AB6C35">
        <w:rPr>
          <w:rFonts w:ascii="Arial" w:hAnsi="Arial" w:cs="Arial"/>
          <w:sz w:val="24"/>
          <w:szCs w:val="24"/>
        </w:rPr>
        <w:t>two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years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pursue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B6C35">
        <w:rPr>
          <w:rFonts w:ascii="Arial" w:hAnsi="Arial" w:cs="Arial"/>
          <w:sz w:val="24"/>
          <w:szCs w:val="24"/>
        </w:rPr>
        <w:t>bold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vision</w:t>
      </w:r>
      <w:proofErr w:type="spellEnd"/>
      <w:r w:rsidRPr="00AB6C35">
        <w:rPr>
          <w:rFonts w:ascii="Arial" w:hAnsi="Arial" w:cs="Arial"/>
          <w:sz w:val="24"/>
          <w:szCs w:val="24"/>
        </w:rPr>
        <w:t>—</w:t>
      </w:r>
      <w:proofErr w:type="spellStart"/>
      <w:r w:rsidRPr="00AB6C35">
        <w:rPr>
          <w:rFonts w:ascii="Arial" w:hAnsi="Arial" w:cs="Arial"/>
          <w:sz w:val="24"/>
          <w:szCs w:val="24"/>
        </w:rPr>
        <w:t>creating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AB6C35">
        <w:rPr>
          <w:rFonts w:ascii="Arial" w:hAnsi="Arial" w:cs="Arial"/>
          <w:sz w:val="24"/>
          <w:szCs w:val="24"/>
        </w:rPr>
        <w:t>computing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software </w:t>
      </w:r>
      <w:proofErr w:type="spellStart"/>
      <w:r w:rsidRPr="00AB6C35">
        <w:rPr>
          <w:rFonts w:ascii="Arial" w:hAnsi="Arial" w:cs="Arial"/>
          <w:sz w:val="24"/>
          <w:szCs w:val="24"/>
        </w:rPr>
        <w:t>with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his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friend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Paul Allen. At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time,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idea </w:t>
      </w:r>
      <w:proofErr w:type="spellStart"/>
      <w:r w:rsidRPr="00AB6C35">
        <w:rPr>
          <w:rFonts w:ascii="Arial" w:hAnsi="Arial" w:cs="Arial"/>
          <w:sz w:val="24"/>
          <w:szCs w:val="24"/>
        </w:rPr>
        <w:t>of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B6C35">
        <w:rPr>
          <w:rFonts w:ascii="Arial" w:hAnsi="Arial" w:cs="Arial"/>
          <w:sz w:val="24"/>
          <w:szCs w:val="24"/>
        </w:rPr>
        <w:t>computer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AB6C35">
        <w:rPr>
          <w:rFonts w:ascii="Arial" w:hAnsi="Arial" w:cs="Arial"/>
          <w:sz w:val="24"/>
          <w:szCs w:val="24"/>
        </w:rPr>
        <w:t>every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household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seemed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absurd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many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B6C35">
        <w:rPr>
          <w:rFonts w:ascii="Arial" w:hAnsi="Arial" w:cs="Arial"/>
          <w:sz w:val="24"/>
          <w:szCs w:val="24"/>
        </w:rPr>
        <w:t>Yet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Gates’s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foresight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AB6C35">
        <w:rPr>
          <w:rFonts w:ascii="Arial" w:hAnsi="Arial" w:cs="Arial"/>
          <w:sz w:val="24"/>
          <w:szCs w:val="24"/>
        </w:rPr>
        <w:t>commitment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innovation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ultimately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led </w:t>
      </w:r>
      <w:proofErr w:type="spellStart"/>
      <w:r w:rsidRPr="00AB6C35">
        <w:rPr>
          <w:rFonts w:ascii="Arial" w:hAnsi="Arial" w:cs="Arial"/>
          <w:sz w:val="24"/>
          <w:szCs w:val="24"/>
        </w:rPr>
        <w:t>to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creation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of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Microsoft and </w:t>
      </w:r>
      <w:proofErr w:type="spellStart"/>
      <w:r w:rsidRPr="00AB6C35">
        <w:rPr>
          <w:rFonts w:ascii="Arial" w:hAnsi="Arial" w:cs="Arial"/>
          <w:sz w:val="24"/>
          <w:szCs w:val="24"/>
        </w:rPr>
        <w:t>established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him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AB6C35">
        <w:rPr>
          <w:rFonts w:ascii="Arial" w:hAnsi="Arial" w:cs="Arial"/>
          <w:sz w:val="24"/>
          <w:szCs w:val="24"/>
        </w:rPr>
        <w:t>one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of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wealthiest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individuals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AB6C35">
        <w:rPr>
          <w:rFonts w:ascii="Arial" w:hAnsi="Arial" w:cs="Arial"/>
          <w:sz w:val="24"/>
          <w:szCs w:val="24"/>
        </w:rPr>
        <w:t>history</w:t>
      </w:r>
      <w:proofErr w:type="spellEnd"/>
      <w:r w:rsidRPr="00AB6C35">
        <w:rPr>
          <w:rFonts w:ascii="Arial" w:hAnsi="Arial" w:cs="Arial"/>
          <w:sz w:val="24"/>
          <w:szCs w:val="24"/>
        </w:rPr>
        <w:t>.</w:t>
      </w:r>
    </w:p>
    <w:p w14:paraId="1AAA8B2F" w14:textId="77777777" w:rsidR="00AB6C35" w:rsidRP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B6C35">
        <w:rPr>
          <w:rFonts w:ascii="Arial" w:hAnsi="Arial" w:cs="Arial"/>
          <w:sz w:val="24"/>
          <w:szCs w:val="24"/>
        </w:rPr>
        <w:t>Likewise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Steve </w:t>
      </w:r>
      <w:proofErr w:type="spellStart"/>
      <w:r w:rsidRPr="00AB6C35">
        <w:rPr>
          <w:rFonts w:ascii="Arial" w:hAnsi="Arial" w:cs="Arial"/>
          <w:sz w:val="24"/>
          <w:szCs w:val="24"/>
        </w:rPr>
        <w:t>Jobs’s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journey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was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far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from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conventional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. After </w:t>
      </w:r>
      <w:proofErr w:type="spellStart"/>
      <w:r w:rsidRPr="00AB6C35">
        <w:rPr>
          <w:rFonts w:ascii="Arial" w:hAnsi="Arial" w:cs="Arial"/>
          <w:sz w:val="24"/>
          <w:szCs w:val="24"/>
        </w:rPr>
        <w:t>dropping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out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of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Reed </w:t>
      </w:r>
      <w:proofErr w:type="spellStart"/>
      <w:r w:rsidRPr="00AB6C35">
        <w:rPr>
          <w:rFonts w:ascii="Arial" w:hAnsi="Arial" w:cs="Arial"/>
          <w:sz w:val="24"/>
          <w:szCs w:val="24"/>
        </w:rPr>
        <w:t>College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Jobs </w:t>
      </w:r>
      <w:proofErr w:type="spellStart"/>
      <w:r w:rsidRPr="00AB6C35">
        <w:rPr>
          <w:rFonts w:ascii="Arial" w:hAnsi="Arial" w:cs="Arial"/>
          <w:sz w:val="24"/>
          <w:szCs w:val="24"/>
        </w:rPr>
        <w:t>followed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his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curiosity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studying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calligraphy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AB6C35">
        <w:rPr>
          <w:rFonts w:ascii="Arial" w:hAnsi="Arial" w:cs="Arial"/>
          <w:sz w:val="24"/>
          <w:szCs w:val="24"/>
        </w:rPr>
        <w:t>exploring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spirituality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in </w:t>
      </w:r>
      <w:proofErr w:type="gramStart"/>
      <w:r w:rsidRPr="00AB6C35">
        <w:rPr>
          <w:rFonts w:ascii="Arial" w:hAnsi="Arial" w:cs="Arial"/>
          <w:sz w:val="24"/>
          <w:szCs w:val="24"/>
        </w:rPr>
        <w:t>India</w:t>
      </w:r>
      <w:proofErr w:type="gramEnd"/>
      <w:r w:rsidRPr="00AB6C3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B6C35">
        <w:rPr>
          <w:rFonts w:ascii="Arial" w:hAnsi="Arial" w:cs="Arial"/>
          <w:sz w:val="24"/>
          <w:szCs w:val="24"/>
        </w:rPr>
        <w:t>These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experiences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profoundly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influenced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Apple’s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design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philosophy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B6C35">
        <w:rPr>
          <w:rFonts w:ascii="Arial" w:hAnsi="Arial" w:cs="Arial"/>
          <w:sz w:val="24"/>
          <w:szCs w:val="24"/>
        </w:rPr>
        <w:t>Despite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lacking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B6C35">
        <w:rPr>
          <w:rFonts w:ascii="Arial" w:hAnsi="Arial" w:cs="Arial"/>
          <w:sz w:val="24"/>
          <w:szCs w:val="24"/>
        </w:rPr>
        <w:t>business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degree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Jobs's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passion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and creative </w:t>
      </w:r>
      <w:proofErr w:type="spellStart"/>
      <w:r w:rsidRPr="00AB6C35">
        <w:rPr>
          <w:rFonts w:ascii="Arial" w:hAnsi="Arial" w:cs="Arial"/>
          <w:sz w:val="24"/>
          <w:szCs w:val="24"/>
        </w:rPr>
        <w:t>vision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transformed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tech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industry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AB6C35">
        <w:rPr>
          <w:rFonts w:ascii="Arial" w:hAnsi="Arial" w:cs="Arial"/>
          <w:sz w:val="24"/>
          <w:szCs w:val="24"/>
        </w:rPr>
        <w:t>left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an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indelible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mark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modern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life</w:t>
      </w:r>
      <w:proofErr w:type="spellEnd"/>
      <w:r w:rsidRPr="00AB6C35">
        <w:rPr>
          <w:rFonts w:ascii="Arial" w:hAnsi="Arial" w:cs="Arial"/>
          <w:sz w:val="24"/>
          <w:szCs w:val="24"/>
        </w:rPr>
        <w:t>.</w:t>
      </w:r>
    </w:p>
    <w:p w14:paraId="1BAA4FD6" w14:textId="77777777" w:rsidR="00AB6C35" w:rsidRP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  <w:r w:rsidRPr="00AB6C35">
        <w:rPr>
          <w:rFonts w:ascii="Arial" w:hAnsi="Arial" w:cs="Arial"/>
          <w:sz w:val="24"/>
          <w:szCs w:val="24"/>
        </w:rPr>
        <w:t xml:space="preserve">Mark </w:t>
      </w:r>
      <w:proofErr w:type="spellStart"/>
      <w:r w:rsidRPr="00AB6C35">
        <w:rPr>
          <w:rFonts w:ascii="Arial" w:hAnsi="Arial" w:cs="Arial"/>
          <w:sz w:val="24"/>
          <w:szCs w:val="24"/>
        </w:rPr>
        <w:t>Zuckerberg’s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story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follows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 similar </w:t>
      </w:r>
      <w:proofErr w:type="spellStart"/>
      <w:r w:rsidRPr="00AB6C35">
        <w:rPr>
          <w:rFonts w:ascii="Arial" w:hAnsi="Arial" w:cs="Arial"/>
          <w:sz w:val="24"/>
          <w:szCs w:val="24"/>
        </w:rPr>
        <w:t>pattern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. He </w:t>
      </w:r>
      <w:proofErr w:type="spellStart"/>
      <w:r w:rsidRPr="00AB6C35">
        <w:rPr>
          <w:rFonts w:ascii="Arial" w:hAnsi="Arial" w:cs="Arial"/>
          <w:sz w:val="24"/>
          <w:szCs w:val="24"/>
        </w:rPr>
        <w:t>launched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Facebook </w:t>
      </w:r>
      <w:proofErr w:type="spellStart"/>
      <w:r w:rsidRPr="00AB6C35">
        <w:rPr>
          <w:rFonts w:ascii="Arial" w:hAnsi="Arial" w:cs="Arial"/>
          <w:sz w:val="24"/>
          <w:szCs w:val="24"/>
        </w:rPr>
        <w:t>from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his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dorm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room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at Harvard and </w:t>
      </w:r>
      <w:proofErr w:type="spellStart"/>
      <w:r w:rsidRPr="00AB6C35">
        <w:rPr>
          <w:rFonts w:ascii="Arial" w:hAnsi="Arial" w:cs="Arial"/>
          <w:sz w:val="24"/>
          <w:szCs w:val="24"/>
        </w:rPr>
        <w:t>left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university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scale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platform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B6C35">
        <w:rPr>
          <w:rFonts w:ascii="Arial" w:hAnsi="Arial" w:cs="Arial"/>
          <w:sz w:val="24"/>
          <w:szCs w:val="24"/>
        </w:rPr>
        <w:t>What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began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as a </w:t>
      </w:r>
      <w:proofErr w:type="spellStart"/>
      <w:r w:rsidRPr="00AB6C35">
        <w:rPr>
          <w:rFonts w:ascii="Arial" w:hAnsi="Arial" w:cs="Arial"/>
          <w:sz w:val="24"/>
          <w:szCs w:val="24"/>
        </w:rPr>
        <w:t>small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social </w:t>
      </w:r>
      <w:proofErr w:type="spellStart"/>
      <w:r w:rsidRPr="00AB6C35">
        <w:rPr>
          <w:rFonts w:ascii="Arial" w:hAnsi="Arial" w:cs="Arial"/>
          <w:sz w:val="24"/>
          <w:szCs w:val="24"/>
        </w:rPr>
        <w:t>network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for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students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quickly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evolved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into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 global </w:t>
      </w:r>
      <w:proofErr w:type="spellStart"/>
      <w:r w:rsidRPr="00AB6C35">
        <w:rPr>
          <w:rFonts w:ascii="Arial" w:hAnsi="Arial" w:cs="Arial"/>
          <w:sz w:val="24"/>
          <w:szCs w:val="24"/>
        </w:rPr>
        <w:t>communication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tool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making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Zuckerberg </w:t>
      </w:r>
      <w:proofErr w:type="spellStart"/>
      <w:r w:rsidRPr="00AB6C35">
        <w:rPr>
          <w:rFonts w:ascii="Arial" w:hAnsi="Arial" w:cs="Arial"/>
          <w:sz w:val="24"/>
          <w:szCs w:val="24"/>
        </w:rPr>
        <w:t>one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of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youngest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self-made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billionaires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world</w:t>
      </w:r>
      <w:proofErr w:type="spellEnd"/>
      <w:r w:rsidRPr="00AB6C35">
        <w:rPr>
          <w:rFonts w:ascii="Arial" w:hAnsi="Arial" w:cs="Arial"/>
          <w:sz w:val="24"/>
          <w:szCs w:val="24"/>
        </w:rPr>
        <w:t>.</w:t>
      </w:r>
    </w:p>
    <w:p w14:paraId="6FC57C56" w14:textId="77777777" w:rsidR="00AB6C35" w:rsidRP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  <w:r w:rsidRPr="00AB6C35">
        <w:rPr>
          <w:rFonts w:ascii="Arial" w:hAnsi="Arial" w:cs="Arial"/>
          <w:sz w:val="24"/>
          <w:szCs w:val="24"/>
        </w:rPr>
        <w:t xml:space="preserve">Elon Musk, </w:t>
      </w:r>
      <w:proofErr w:type="spellStart"/>
      <w:r w:rsidRPr="00AB6C35">
        <w:rPr>
          <w:rFonts w:ascii="Arial" w:hAnsi="Arial" w:cs="Arial"/>
          <w:sz w:val="24"/>
          <w:szCs w:val="24"/>
        </w:rPr>
        <w:t>though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AB6C35">
        <w:rPr>
          <w:rFonts w:ascii="Arial" w:hAnsi="Arial" w:cs="Arial"/>
          <w:sz w:val="24"/>
          <w:szCs w:val="24"/>
        </w:rPr>
        <w:t>earned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two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undergraduate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degrees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abandoned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his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PhD </w:t>
      </w:r>
      <w:proofErr w:type="spellStart"/>
      <w:r w:rsidRPr="00AB6C35">
        <w:rPr>
          <w:rFonts w:ascii="Arial" w:hAnsi="Arial" w:cs="Arial"/>
          <w:sz w:val="24"/>
          <w:szCs w:val="24"/>
        </w:rPr>
        <w:t>program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at Stanford after </w:t>
      </w:r>
      <w:proofErr w:type="spellStart"/>
      <w:r w:rsidRPr="00AB6C35">
        <w:rPr>
          <w:rFonts w:ascii="Arial" w:hAnsi="Arial" w:cs="Arial"/>
          <w:sz w:val="24"/>
          <w:szCs w:val="24"/>
        </w:rPr>
        <w:t>only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two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days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B6C35">
        <w:rPr>
          <w:rFonts w:ascii="Arial" w:hAnsi="Arial" w:cs="Arial"/>
          <w:sz w:val="24"/>
          <w:szCs w:val="24"/>
        </w:rPr>
        <w:t>Recognizing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rapid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pace </w:t>
      </w:r>
      <w:proofErr w:type="spellStart"/>
      <w:r w:rsidRPr="00AB6C35">
        <w:rPr>
          <w:rFonts w:ascii="Arial" w:hAnsi="Arial" w:cs="Arial"/>
          <w:sz w:val="24"/>
          <w:szCs w:val="24"/>
        </w:rPr>
        <w:t>of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technological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advancement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he </w:t>
      </w:r>
      <w:proofErr w:type="spellStart"/>
      <w:r w:rsidRPr="00AB6C35">
        <w:rPr>
          <w:rFonts w:ascii="Arial" w:hAnsi="Arial" w:cs="Arial"/>
          <w:sz w:val="24"/>
          <w:szCs w:val="24"/>
        </w:rPr>
        <w:t>shifted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his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focus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entrepreneurship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B6C35">
        <w:rPr>
          <w:rFonts w:ascii="Arial" w:hAnsi="Arial" w:cs="Arial"/>
          <w:sz w:val="24"/>
          <w:szCs w:val="24"/>
        </w:rPr>
        <w:t>His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ventures—Tesla and SpaceX—</w:t>
      </w:r>
      <w:proofErr w:type="spellStart"/>
      <w:r w:rsidRPr="00AB6C35">
        <w:rPr>
          <w:rFonts w:ascii="Arial" w:hAnsi="Arial" w:cs="Arial"/>
          <w:sz w:val="24"/>
          <w:szCs w:val="24"/>
        </w:rPr>
        <w:t>have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not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only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revolutionized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their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respective industries </w:t>
      </w:r>
      <w:proofErr w:type="spellStart"/>
      <w:r w:rsidRPr="00AB6C35">
        <w:rPr>
          <w:rFonts w:ascii="Arial" w:hAnsi="Arial" w:cs="Arial"/>
          <w:sz w:val="24"/>
          <w:szCs w:val="24"/>
        </w:rPr>
        <w:t>but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have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also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redefined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possibilities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of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innovation</w:t>
      </w:r>
      <w:proofErr w:type="spellEnd"/>
      <w:r w:rsidRPr="00AB6C35">
        <w:rPr>
          <w:rFonts w:ascii="Arial" w:hAnsi="Arial" w:cs="Arial"/>
          <w:sz w:val="24"/>
          <w:szCs w:val="24"/>
        </w:rPr>
        <w:t>.</w:t>
      </w:r>
    </w:p>
    <w:p w14:paraId="063FE6E8" w14:textId="77777777" w:rsidR="00AB6C35" w:rsidRP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B6C35">
        <w:rPr>
          <w:rFonts w:ascii="Arial" w:hAnsi="Arial" w:cs="Arial"/>
          <w:sz w:val="24"/>
          <w:szCs w:val="24"/>
        </w:rPr>
        <w:t>While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these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narratives are </w:t>
      </w:r>
      <w:proofErr w:type="spellStart"/>
      <w:r w:rsidRPr="00AB6C35">
        <w:rPr>
          <w:rFonts w:ascii="Arial" w:hAnsi="Arial" w:cs="Arial"/>
          <w:sz w:val="24"/>
          <w:szCs w:val="24"/>
        </w:rPr>
        <w:t>inspiring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they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represent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exceptions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rather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than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rule. </w:t>
      </w:r>
      <w:proofErr w:type="spellStart"/>
      <w:r w:rsidRPr="00AB6C35">
        <w:rPr>
          <w:rFonts w:ascii="Arial" w:hAnsi="Arial" w:cs="Arial"/>
          <w:sz w:val="24"/>
          <w:szCs w:val="24"/>
        </w:rPr>
        <w:t>For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vast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majority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leaving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school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is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not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B6C35">
        <w:rPr>
          <w:rFonts w:ascii="Arial" w:hAnsi="Arial" w:cs="Arial"/>
          <w:sz w:val="24"/>
          <w:szCs w:val="24"/>
        </w:rPr>
        <w:t>shortcut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wealth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but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B6C35">
        <w:rPr>
          <w:rFonts w:ascii="Arial" w:hAnsi="Arial" w:cs="Arial"/>
          <w:sz w:val="24"/>
          <w:szCs w:val="24"/>
        </w:rPr>
        <w:t>significant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gamble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absence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of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 formal </w:t>
      </w:r>
      <w:proofErr w:type="spellStart"/>
      <w:r w:rsidRPr="00AB6C35">
        <w:rPr>
          <w:rFonts w:ascii="Arial" w:hAnsi="Arial" w:cs="Arial"/>
          <w:sz w:val="24"/>
          <w:szCs w:val="24"/>
        </w:rPr>
        <w:t>education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often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limits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access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stable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employment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and reduces </w:t>
      </w:r>
      <w:proofErr w:type="spellStart"/>
      <w:r w:rsidRPr="00AB6C35">
        <w:rPr>
          <w:rFonts w:ascii="Arial" w:hAnsi="Arial" w:cs="Arial"/>
          <w:sz w:val="24"/>
          <w:szCs w:val="24"/>
        </w:rPr>
        <w:t>long-term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financial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security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B6C35">
        <w:rPr>
          <w:rFonts w:ascii="Arial" w:hAnsi="Arial" w:cs="Arial"/>
          <w:sz w:val="24"/>
          <w:szCs w:val="24"/>
        </w:rPr>
        <w:t>Most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employers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still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value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degrees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as a </w:t>
      </w:r>
      <w:proofErr w:type="spellStart"/>
      <w:r w:rsidRPr="00AB6C35">
        <w:rPr>
          <w:rFonts w:ascii="Arial" w:hAnsi="Arial" w:cs="Arial"/>
          <w:sz w:val="24"/>
          <w:szCs w:val="24"/>
        </w:rPr>
        <w:t>baseline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qualification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Pr="00AB6C35">
        <w:rPr>
          <w:rFonts w:ascii="Arial" w:hAnsi="Arial" w:cs="Arial"/>
          <w:sz w:val="24"/>
          <w:szCs w:val="24"/>
        </w:rPr>
        <w:t>lacking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one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can </w:t>
      </w:r>
      <w:proofErr w:type="spellStart"/>
      <w:r w:rsidRPr="00AB6C35">
        <w:rPr>
          <w:rFonts w:ascii="Arial" w:hAnsi="Arial" w:cs="Arial"/>
          <w:sz w:val="24"/>
          <w:szCs w:val="24"/>
        </w:rPr>
        <w:t>hinder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career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development</w:t>
      </w:r>
      <w:proofErr w:type="spellEnd"/>
      <w:r w:rsidRPr="00AB6C35">
        <w:rPr>
          <w:rFonts w:ascii="Arial" w:hAnsi="Arial" w:cs="Arial"/>
          <w:sz w:val="24"/>
          <w:szCs w:val="24"/>
        </w:rPr>
        <w:t>.</w:t>
      </w:r>
    </w:p>
    <w:p w14:paraId="5C8A08E7" w14:textId="77777777" w:rsidR="00AB6C35" w:rsidRP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B6C35">
        <w:rPr>
          <w:rFonts w:ascii="Arial" w:hAnsi="Arial" w:cs="Arial"/>
          <w:sz w:val="24"/>
          <w:szCs w:val="24"/>
        </w:rPr>
        <w:t>Moreover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financial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risk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emotional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stress, and </w:t>
      </w:r>
      <w:proofErr w:type="spellStart"/>
      <w:r w:rsidRPr="00AB6C35">
        <w:rPr>
          <w:rFonts w:ascii="Arial" w:hAnsi="Arial" w:cs="Arial"/>
          <w:sz w:val="24"/>
          <w:szCs w:val="24"/>
        </w:rPr>
        <w:t>lack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of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support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networks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make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it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exceedingly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difficult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for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most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individuals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replicate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success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of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Gates </w:t>
      </w:r>
      <w:proofErr w:type="spellStart"/>
      <w:r w:rsidRPr="00AB6C35">
        <w:rPr>
          <w:rFonts w:ascii="Arial" w:hAnsi="Arial" w:cs="Arial"/>
          <w:sz w:val="24"/>
          <w:szCs w:val="24"/>
        </w:rPr>
        <w:t>or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Jobs. </w:t>
      </w:r>
      <w:proofErr w:type="spellStart"/>
      <w:r w:rsidRPr="00AB6C35">
        <w:rPr>
          <w:rFonts w:ascii="Arial" w:hAnsi="Arial" w:cs="Arial"/>
          <w:sz w:val="24"/>
          <w:szCs w:val="24"/>
        </w:rPr>
        <w:t>Educational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institutions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provide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essential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skills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discipline, and </w:t>
      </w:r>
      <w:proofErr w:type="spellStart"/>
      <w:r w:rsidRPr="00AB6C35">
        <w:rPr>
          <w:rFonts w:ascii="Arial" w:hAnsi="Arial" w:cs="Arial"/>
          <w:sz w:val="24"/>
          <w:szCs w:val="24"/>
        </w:rPr>
        <w:t>opportunities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that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many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people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cannot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afford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forgo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B6C35">
        <w:rPr>
          <w:rFonts w:ascii="Arial" w:hAnsi="Arial" w:cs="Arial"/>
          <w:sz w:val="24"/>
          <w:szCs w:val="24"/>
        </w:rPr>
        <w:t>Dropping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out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especially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without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B6C35">
        <w:rPr>
          <w:rFonts w:ascii="Arial" w:hAnsi="Arial" w:cs="Arial"/>
          <w:sz w:val="24"/>
          <w:szCs w:val="24"/>
        </w:rPr>
        <w:t>clear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alternative </w:t>
      </w:r>
      <w:proofErr w:type="spellStart"/>
      <w:r w:rsidRPr="00AB6C35">
        <w:rPr>
          <w:rFonts w:ascii="Arial" w:hAnsi="Arial" w:cs="Arial"/>
          <w:sz w:val="24"/>
          <w:szCs w:val="24"/>
        </w:rPr>
        <w:t>path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can </w:t>
      </w:r>
      <w:proofErr w:type="spellStart"/>
      <w:r w:rsidRPr="00AB6C35">
        <w:rPr>
          <w:rFonts w:ascii="Arial" w:hAnsi="Arial" w:cs="Arial"/>
          <w:sz w:val="24"/>
          <w:szCs w:val="24"/>
        </w:rPr>
        <w:t>entrench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individuals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AB6C35">
        <w:rPr>
          <w:rFonts w:ascii="Arial" w:hAnsi="Arial" w:cs="Arial"/>
          <w:sz w:val="24"/>
          <w:szCs w:val="24"/>
        </w:rPr>
        <w:t>cycles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of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poverty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rather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than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liberate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them</w:t>
      </w:r>
      <w:proofErr w:type="spellEnd"/>
      <w:r w:rsidRPr="00AB6C35">
        <w:rPr>
          <w:rFonts w:ascii="Arial" w:hAnsi="Arial" w:cs="Arial"/>
          <w:sz w:val="24"/>
          <w:szCs w:val="24"/>
        </w:rPr>
        <w:t>.</w:t>
      </w:r>
    </w:p>
    <w:p w14:paraId="36846FB8" w14:textId="77777777" w:rsidR="00AB6C35" w:rsidRP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B6C35">
        <w:rPr>
          <w:rFonts w:ascii="Arial" w:hAnsi="Arial" w:cs="Arial"/>
          <w:sz w:val="24"/>
          <w:szCs w:val="24"/>
        </w:rPr>
        <w:t>These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contrasting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outcomes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raise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 fundamental </w:t>
      </w:r>
      <w:proofErr w:type="spellStart"/>
      <w:r w:rsidRPr="00AB6C35">
        <w:rPr>
          <w:rFonts w:ascii="Arial" w:hAnsi="Arial" w:cs="Arial"/>
          <w:sz w:val="24"/>
          <w:szCs w:val="24"/>
        </w:rPr>
        <w:t>question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: </w:t>
      </w:r>
      <w:proofErr w:type="spellStart"/>
      <w:proofErr w:type="gramStart"/>
      <w:r w:rsidRPr="00AB6C35">
        <w:rPr>
          <w:rFonts w:ascii="Arial" w:hAnsi="Arial" w:cs="Arial"/>
          <w:sz w:val="24"/>
          <w:szCs w:val="24"/>
        </w:rPr>
        <w:t>Is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formal </w:t>
      </w:r>
      <w:proofErr w:type="spellStart"/>
      <w:r w:rsidRPr="00AB6C35">
        <w:rPr>
          <w:rFonts w:ascii="Arial" w:hAnsi="Arial" w:cs="Arial"/>
          <w:sz w:val="24"/>
          <w:szCs w:val="24"/>
        </w:rPr>
        <w:t>education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necessary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for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success</w:t>
      </w:r>
      <w:proofErr w:type="spellEnd"/>
      <w:r w:rsidRPr="00AB6C35">
        <w:rPr>
          <w:rFonts w:ascii="Arial" w:hAnsi="Arial" w:cs="Arial"/>
          <w:sz w:val="24"/>
          <w:szCs w:val="24"/>
        </w:rPr>
        <w:t>?</w:t>
      </w:r>
      <w:proofErr w:type="gram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For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most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people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answer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is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yes. </w:t>
      </w:r>
      <w:proofErr w:type="spellStart"/>
      <w:r w:rsidRPr="00AB6C35">
        <w:rPr>
          <w:rFonts w:ascii="Arial" w:hAnsi="Arial" w:cs="Arial"/>
          <w:sz w:val="24"/>
          <w:szCs w:val="24"/>
        </w:rPr>
        <w:t>Education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equips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lastRenderedPageBreak/>
        <w:t>individuals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with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tools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navigate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 competitive </w:t>
      </w:r>
      <w:proofErr w:type="spellStart"/>
      <w:r w:rsidRPr="00AB6C35">
        <w:rPr>
          <w:rFonts w:ascii="Arial" w:hAnsi="Arial" w:cs="Arial"/>
          <w:sz w:val="24"/>
          <w:szCs w:val="24"/>
        </w:rPr>
        <w:t>job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market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AB6C35">
        <w:rPr>
          <w:rFonts w:ascii="Arial" w:hAnsi="Arial" w:cs="Arial"/>
          <w:sz w:val="24"/>
          <w:szCs w:val="24"/>
        </w:rPr>
        <w:t>provides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B6C35">
        <w:rPr>
          <w:rFonts w:ascii="Arial" w:hAnsi="Arial" w:cs="Arial"/>
          <w:sz w:val="24"/>
          <w:szCs w:val="24"/>
        </w:rPr>
        <w:t>reliable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foundation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for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personal and </w:t>
      </w:r>
      <w:proofErr w:type="spellStart"/>
      <w:r w:rsidRPr="00AB6C35">
        <w:rPr>
          <w:rFonts w:ascii="Arial" w:hAnsi="Arial" w:cs="Arial"/>
          <w:sz w:val="24"/>
          <w:szCs w:val="24"/>
        </w:rPr>
        <w:t>professional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growth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B6C35">
        <w:rPr>
          <w:rFonts w:ascii="Arial" w:hAnsi="Arial" w:cs="Arial"/>
          <w:sz w:val="24"/>
          <w:szCs w:val="24"/>
        </w:rPr>
        <w:t>Yet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for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B6C35">
        <w:rPr>
          <w:rFonts w:ascii="Arial" w:hAnsi="Arial" w:cs="Arial"/>
          <w:sz w:val="24"/>
          <w:szCs w:val="24"/>
        </w:rPr>
        <w:t>select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few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with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extraordinary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vision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courage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Pr="00AB6C35">
        <w:rPr>
          <w:rFonts w:ascii="Arial" w:hAnsi="Arial" w:cs="Arial"/>
          <w:sz w:val="24"/>
          <w:szCs w:val="24"/>
        </w:rPr>
        <w:t>access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resources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breaking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away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from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tradition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has led </w:t>
      </w:r>
      <w:proofErr w:type="spellStart"/>
      <w:r w:rsidRPr="00AB6C35">
        <w:rPr>
          <w:rFonts w:ascii="Arial" w:hAnsi="Arial" w:cs="Arial"/>
          <w:sz w:val="24"/>
          <w:szCs w:val="24"/>
        </w:rPr>
        <w:t>to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revolutionary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outcomes</w:t>
      </w:r>
      <w:proofErr w:type="spellEnd"/>
      <w:r w:rsidRPr="00AB6C35">
        <w:rPr>
          <w:rFonts w:ascii="Arial" w:hAnsi="Arial" w:cs="Arial"/>
          <w:sz w:val="24"/>
          <w:szCs w:val="24"/>
        </w:rPr>
        <w:t>.</w:t>
      </w:r>
    </w:p>
    <w:p w14:paraId="11BEAB9B" w14:textId="77777777" w:rsidR="00AB6C35" w:rsidRPr="00AB6C35" w:rsidRDefault="00AB6C35" w:rsidP="00AB6C35">
      <w:pPr>
        <w:jc w:val="both"/>
        <w:rPr>
          <w:rFonts w:ascii="Arial" w:hAnsi="Arial" w:cs="Arial"/>
          <w:sz w:val="24"/>
          <w:szCs w:val="24"/>
        </w:rPr>
      </w:pPr>
      <w:r w:rsidRPr="00AB6C35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AB6C35">
        <w:rPr>
          <w:rFonts w:ascii="Arial" w:hAnsi="Arial" w:cs="Arial"/>
          <w:sz w:val="24"/>
          <w:szCs w:val="24"/>
        </w:rPr>
        <w:t>conclusion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while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stories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of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high-profile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dropouts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highlight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power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of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innovation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AB6C35">
        <w:rPr>
          <w:rFonts w:ascii="Arial" w:hAnsi="Arial" w:cs="Arial"/>
          <w:sz w:val="24"/>
          <w:szCs w:val="24"/>
        </w:rPr>
        <w:t>risk-taking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they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should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not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AB6C35">
        <w:rPr>
          <w:rFonts w:ascii="Arial" w:hAnsi="Arial" w:cs="Arial"/>
          <w:sz w:val="24"/>
          <w:szCs w:val="24"/>
        </w:rPr>
        <w:t>seen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as a </w:t>
      </w:r>
      <w:proofErr w:type="spellStart"/>
      <w:r w:rsidRPr="00AB6C35">
        <w:rPr>
          <w:rFonts w:ascii="Arial" w:hAnsi="Arial" w:cs="Arial"/>
          <w:sz w:val="24"/>
          <w:szCs w:val="24"/>
        </w:rPr>
        <w:t>model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for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success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B6C35">
        <w:rPr>
          <w:rFonts w:ascii="Arial" w:hAnsi="Arial" w:cs="Arial"/>
          <w:sz w:val="24"/>
          <w:szCs w:val="24"/>
        </w:rPr>
        <w:t>Instead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they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remind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us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that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success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can </w:t>
      </w:r>
      <w:proofErr w:type="spellStart"/>
      <w:r w:rsidRPr="00AB6C35">
        <w:rPr>
          <w:rFonts w:ascii="Arial" w:hAnsi="Arial" w:cs="Arial"/>
          <w:sz w:val="24"/>
          <w:szCs w:val="24"/>
        </w:rPr>
        <w:t>take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many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forms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most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important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lesson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may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not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AB6C35">
        <w:rPr>
          <w:rFonts w:ascii="Arial" w:hAnsi="Arial" w:cs="Arial"/>
          <w:sz w:val="24"/>
          <w:szCs w:val="24"/>
        </w:rPr>
        <w:t>to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abandon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education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but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to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recognize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that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creativity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6C35">
        <w:rPr>
          <w:rFonts w:ascii="Arial" w:hAnsi="Arial" w:cs="Arial"/>
          <w:sz w:val="24"/>
          <w:szCs w:val="24"/>
        </w:rPr>
        <w:t>resilience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, and </w:t>
      </w:r>
      <w:proofErr w:type="spellStart"/>
      <w:r w:rsidRPr="00AB6C35">
        <w:rPr>
          <w:rFonts w:ascii="Arial" w:hAnsi="Arial" w:cs="Arial"/>
          <w:sz w:val="24"/>
          <w:szCs w:val="24"/>
        </w:rPr>
        <w:t>bold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thinking</w:t>
      </w:r>
      <w:proofErr w:type="spellEnd"/>
      <w:r w:rsidRPr="00AB6C35">
        <w:rPr>
          <w:rFonts w:ascii="Arial" w:hAnsi="Arial" w:cs="Arial"/>
          <w:sz w:val="24"/>
          <w:szCs w:val="24"/>
        </w:rPr>
        <w:t>—</w:t>
      </w:r>
      <w:proofErr w:type="spellStart"/>
      <w:r w:rsidRPr="00AB6C35">
        <w:rPr>
          <w:rFonts w:ascii="Arial" w:hAnsi="Arial" w:cs="Arial"/>
          <w:sz w:val="24"/>
          <w:szCs w:val="24"/>
        </w:rPr>
        <w:t>when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paired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with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right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conditions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—can </w:t>
      </w:r>
      <w:proofErr w:type="spellStart"/>
      <w:r w:rsidRPr="00AB6C35">
        <w:rPr>
          <w:rFonts w:ascii="Arial" w:hAnsi="Arial" w:cs="Arial"/>
          <w:sz w:val="24"/>
          <w:szCs w:val="24"/>
        </w:rPr>
        <w:t>defy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even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the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strongest</w:t>
      </w:r>
      <w:proofErr w:type="spellEnd"/>
      <w:r w:rsidRPr="00AB6C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6C35">
        <w:rPr>
          <w:rFonts w:ascii="Arial" w:hAnsi="Arial" w:cs="Arial"/>
          <w:sz w:val="24"/>
          <w:szCs w:val="24"/>
        </w:rPr>
        <w:t>conventions</w:t>
      </w:r>
      <w:proofErr w:type="spellEnd"/>
      <w:r w:rsidRPr="00AB6C35">
        <w:rPr>
          <w:rFonts w:ascii="Arial" w:hAnsi="Arial" w:cs="Arial"/>
          <w:sz w:val="24"/>
          <w:szCs w:val="24"/>
        </w:rPr>
        <w:t>.</w:t>
      </w:r>
    </w:p>
    <w:p w14:paraId="3EC86DE7" w14:textId="77777777" w:rsidR="00E91AA3" w:rsidRDefault="00E91AA3"/>
    <w:sectPr w:rsidR="00E91AA3" w:rsidSect="00AB6C35">
      <w:pgSz w:w="12240" w:h="15840"/>
      <w:pgMar w:top="1417" w:right="1701" w:bottom="1417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35"/>
    <w:rsid w:val="009D275B"/>
    <w:rsid w:val="00AB6C35"/>
    <w:rsid w:val="00E9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BFBF7"/>
  <w15:chartTrackingRefBased/>
  <w15:docId w15:val="{59CE85D1-A338-4C6A-909A-984AF7E6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6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6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6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6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6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6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6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6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6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6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6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6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6C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6C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6C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6C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6C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6C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6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6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6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6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6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6C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6C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6C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6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6C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6C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García Valenzuela</dc:creator>
  <cp:keywords/>
  <dc:description/>
  <cp:lastModifiedBy>Bryan García Valenzuela</cp:lastModifiedBy>
  <cp:revision>1</cp:revision>
  <dcterms:created xsi:type="dcterms:W3CDTF">2025-04-10T03:54:00Z</dcterms:created>
  <dcterms:modified xsi:type="dcterms:W3CDTF">2025-04-10T04:01:00Z</dcterms:modified>
</cp:coreProperties>
</file>