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7B3F" w14:textId="589D1492" w:rsidR="00C66D13" w:rsidRDefault="009D0299">
      <w:pPr>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1D2B0C72" wp14:editId="7538D97B">
            <wp:simplePos x="0" y="0"/>
            <wp:positionH relativeFrom="column">
              <wp:posOffset>0</wp:posOffset>
            </wp:positionH>
            <wp:positionV relativeFrom="paragraph">
              <wp:posOffset>217228</wp:posOffset>
            </wp:positionV>
            <wp:extent cx="3641725" cy="3056890"/>
            <wp:effectExtent l="0" t="0" r="3175" b="3810"/>
            <wp:wrapTopAndBottom/>
            <wp:docPr id="1970592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92071" name="Imagen 1970592071"/>
                    <pic:cNvPicPr/>
                  </pic:nvPicPr>
                  <pic:blipFill>
                    <a:blip r:embed="rId6">
                      <a:extLst>
                        <a:ext uri="{28A0092B-C50C-407E-A947-70E740481C1C}">
                          <a14:useLocalDpi xmlns:a14="http://schemas.microsoft.com/office/drawing/2010/main" val="0"/>
                        </a:ext>
                      </a:extLst>
                    </a:blip>
                    <a:stretch>
                      <a:fillRect/>
                    </a:stretch>
                  </pic:blipFill>
                  <pic:spPr>
                    <a:xfrm>
                      <a:off x="0" y="0"/>
                      <a:ext cx="3641725" cy="3056890"/>
                    </a:xfrm>
                    <a:prstGeom prst="rect">
                      <a:avLst/>
                    </a:prstGeom>
                  </pic:spPr>
                </pic:pic>
              </a:graphicData>
            </a:graphic>
            <wp14:sizeRelH relativeFrom="margin">
              <wp14:pctWidth>0</wp14:pctWidth>
            </wp14:sizeRelH>
            <wp14:sizeRelV relativeFrom="margin">
              <wp14:pctHeight>0</wp14:pctHeight>
            </wp14:sizeRelV>
          </wp:anchor>
        </w:drawing>
      </w:r>
      <w:r w:rsidR="00C66D13" w:rsidRPr="004D29F4">
        <w:rPr>
          <w:rFonts w:ascii="Arial" w:hAnsi="Arial" w:cs="Arial"/>
          <w:b/>
          <w:bCs/>
        </w:rPr>
        <w:t xml:space="preserve">2) </w:t>
      </w:r>
    </w:p>
    <w:p w14:paraId="5258F759" w14:textId="77777777" w:rsidR="009D0299" w:rsidRPr="004D29F4" w:rsidRDefault="009D0299">
      <w:pPr>
        <w:rPr>
          <w:rFonts w:ascii="Arial" w:hAnsi="Arial" w:cs="Arial"/>
          <w:b/>
          <w:bCs/>
        </w:rPr>
      </w:pPr>
    </w:p>
    <w:p w14:paraId="07ED96D7" w14:textId="40C06B4E" w:rsidR="009D0299" w:rsidRDefault="001961AC" w:rsidP="001961AC">
      <w:pPr>
        <w:rPr>
          <w:rFonts w:ascii="Arial" w:hAnsi="Arial" w:cs="Arial"/>
          <w:b/>
          <w:bCs/>
        </w:rPr>
      </w:pPr>
      <w:r w:rsidRPr="004D29F4">
        <w:rPr>
          <w:rFonts w:ascii="Arial" w:hAnsi="Arial" w:cs="Arial"/>
          <w:b/>
          <w:bCs/>
        </w:rPr>
        <w:t>3</w:t>
      </w:r>
      <w:r w:rsidR="005706CC" w:rsidRPr="004D29F4">
        <w:rPr>
          <w:rFonts w:ascii="Arial" w:hAnsi="Arial" w:cs="Arial"/>
          <w:b/>
          <w:bCs/>
        </w:rPr>
        <w:t xml:space="preserve">) </w:t>
      </w:r>
      <w:r w:rsidRPr="004D29F4">
        <w:rPr>
          <w:rFonts w:ascii="Arial" w:hAnsi="Arial" w:cs="Arial"/>
          <w:b/>
          <w:bCs/>
        </w:rPr>
        <w:t>¿Qué diferencias noto con el cambio de salida?</w:t>
      </w:r>
    </w:p>
    <w:p w14:paraId="7578CDD4" w14:textId="14EAFD4F" w:rsidR="009D0299" w:rsidRPr="00022F83" w:rsidRDefault="00C473CA" w:rsidP="001961AC">
      <w:pPr>
        <w:rPr>
          <w:rFonts w:ascii="Arial" w:hAnsi="Arial" w:cs="Arial"/>
        </w:rPr>
      </w:pPr>
      <w:r>
        <w:rPr>
          <w:rFonts w:ascii="Arial" w:hAnsi="Arial" w:cs="Arial"/>
        </w:rPr>
        <w:t>Los datos llegan más rápidos</w:t>
      </w:r>
      <w:r w:rsidR="00022F83">
        <w:rPr>
          <w:rFonts w:ascii="Arial" w:hAnsi="Arial" w:cs="Arial"/>
        </w:rPr>
        <w:t xml:space="preserve"> y dice que tanto sonido hay, a diferencia del led en donde nos indicaba </w:t>
      </w:r>
      <w:r w:rsidR="00022F83" w:rsidRPr="00022F83">
        <w:rPr>
          <w:rFonts w:ascii="Arial" w:hAnsi="Arial" w:cs="Arial"/>
        </w:rPr>
        <w:t>solamente si había ruido o no</w:t>
      </w:r>
      <w:r w:rsidR="00022F83">
        <w:rPr>
          <w:rFonts w:ascii="Arial" w:hAnsi="Arial" w:cs="Arial"/>
        </w:rPr>
        <w:t>.</w:t>
      </w:r>
    </w:p>
    <w:p w14:paraId="5514D0D1" w14:textId="2FDF9A19" w:rsidR="001961AC" w:rsidRPr="004D29F4" w:rsidRDefault="001961AC" w:rsidP="001961AC">
      <w:pPr>
        <w:rPr>
          <w:rFonts w:ascii="Arial" w:hAnsi="Arial" w:cs="Arial"/>
          <w:b/>
          <w:bCs/>
        </w:rPr>
      </w:pPr>
      <w:r w:rsidRPr="004D29F4">
        <w:rPr>
          <w:rFonts w:ascii="Arial" w:hAnsi="Arial" w:cs="Arial"/>
          <w:b/>
          <w:bCs/>
        </w:rPr>
        <w:t>4</w:t>
      </w:r>
      <w:r w:rsidR="005706CC" w:rsidRPr="004D29F4">
        <w:rPr>
          <w:rFonts w:ascii="Arial" w:hAnsi="Arial" w:cs="Arial"/>
          <w:b/>
          <w:bCs/>
        </w:rPr>
        <w:t>)</w:t>
      </w:r>
      <w:r w:rsidRPr="004D29F4">
        <w:rPr>
          <w:rFonts w:ascii="Arial" w:hAnsi="Arial" w:cs="Arial"/>
          <w:b/>
          <w:bCs/>
        </w:rPr>
        <w:t xml:space="preserve"> ¿Cuál es la diferencia entre una salida digital y una salida analógica?</w:t>
      </w:r>
    </w:p>
    <w:p w14:paraId="38CFAE42" w14:textId="3A46B25A" w:rsidR="00ED06A6" w:rsidRPr="004D29F4" w:rsidRDefault="00ED06A6" w:rsidP="001961AC">
      <w:pPr>
        <w:rPr>
          <w:rFonts w:ascii="Arial" w:hAnsi="Arial" w:cs="Arial"/>
        </w:rPr>
      </w:pPr>
      <w:r w:rsidRPr="004D29F4">
        <w:rPr>
          <w:rFonts w:ascii="Arial" w:hAnsi="Arial" w:cs="Arial"/>
        </w:rPr>
        <w:t>La diferencia principal entre una salida digital y una salida analógica es que la salida digital solo tiene dos estados posibles: encendido (HIGH) o apagado (LOW), mientras que la salida analógica puede generar una señal continua con valores intermedios, representando variaciones más precisas.</w:t>
      </w:r>
    </w:p>
    <w:p w14:paraId="1A9BB360" w14:textId="2B81C132" w:rsidR="001961AC" w:rsidRPr="004D29F4" w:rsidRDefault="001961AC" w:rsidP="001961AC">
      <w:pPr>
        <w:rPr>
          <w:rFonts w:ascii="Arial" w:hAnsi="Arial" w:cs="Arial"/>
          <w:b/>
          <w:bCs/>
        </w:rPr>
      </w:pPr>
      <w:r w:rsidRPr="004D29F4">
        <w:rPr>
          <w:rFonts w:ascii="Arial" w:hAnsi="Arial" w:cs="Arial"/>
          <w:b/>
          <w:bCs/>
        </w:rPr>
        <w:t>5</w:t>
      </w:r>
      <w:r w:rsidR="005706CC" w:rsidRPr="004D29F4">
        <w:rPr>
          <w:rFonts w:ascii="Arial" w:hAnsi="Arial" w:cs="Arial"/>
          <w:b/>
          <w:bCs/>
        </w:rPr>
        <w:t xml:space="preserve">) </w:t>
      </w:r>
      <w:r w:rsidRPr="004D29F4">
        <w:rPr>
          <w:rFonts w:ascii="Arial" w:hAnsi="Arial" w:cs="Arial"/>
          <w:b/>
          <w:bCs/>
        </w:rPr>
        <w:t>¿Para qué se puede utilizar la salida digital de este sensor?</w:t>
      </w:r>
    </w:p>
    <w:p w14:paraId="4B6B37A4" w14:textId="09B0FBAE" w:rsidR="009601A8" w:rsidRPr="004D29F4" w:rsidRDefault="00AA0D04" w:rsidP="001961AC">
      <w:pPr>
        <w:rPr>
          <w:rFonts w:ascii="Arial" w:hAnsi="Arial" w:cs="Arial"/>
        </w:rPr>
      </w:pPr>
      <w:r w:rsidRPr="004D29F4">
        <w:rPr>
          <w:rFonts w:ascii="Arial" w:hAnsi="Arial" w:cs="Arial"/>
        </w:rPr>
        <w:t>La salida digital del sensor KY-038 se puede usar para detectar si el sonido supera un umbral preestablecido, activando o desactivando un dispositivo como una luz o una alarma.</w:t>
      </w:r>
    </w:p>
    <w:p w14:paraId="291A2EC8" w14:textId="6A6872D3" w:rsidR="001961AC" w:rsidRPr="004D29F4" w:rsidRDefault="001961AC">
      <w:pPr>
        <w:rPr>
          <w:rFonts w:ascii="Arial" w:hAnsi="Arial" w:cs="Arial"/>
          <w:b/>
          <w:bCs/>
        </w:rPr>
      </w:pPr>
      <w:r w:rsidRPr="004D29F4">
        <w:rPr>
          <w:rFonts w:ascii="Arial" w:hAnsi="Arial" w:cs="Arial"/>
          <w:b/>
          <w:bCs/>
        </w:rPr>
        <w:t>6</w:t>
      </w:r>
      <w:r w:rsidR="005706CC" w:rsidRPr="004D29F4">
        <w:rPr>
          <w:rFonts w:ascii="Arial" w:hAnsi="Arial" w:cs="Arial"/>
          <w:b/>
          <w:bCs/>
        </w:rPr>
        <w:t>)</w:t>
      </w:r>
      <w:r w:rsidRPr="004D29F4">
        <w:rPr>
          <w:rFonts w:ascii="Arial" w:hAnsi="Arial" w:cs="Arial"/>
          <w:b/>
          <w:bCs/>
        </w:rPr>
        <w:t xml:space="preserve"> ¿Para qué se puede utilizar la salida analógica de este sensor?</w:t>
      </w:r>
    </w:p>
    <w:p w14:paraId="4AFE25F1" w14:textId="73DBD1A8" w:rsidR="00AA0D04" w:rsidRPr="004D29F4" w:rsidRDefault="004D29F4">
      <w:pPr>
        <w:rPr>
          <w:rFonts w:ascii="Arial" w:hAnsi="Arial" w:cs="Arial"/>
        </w:rPr>
      </w:pPr>
      <w:r w:rsidRPr="004D29F4">
        <w:rPr>
          <w:rFonts w:ascii="Arial" w:hAnsi="Arial" w:cs="Arial"/>
        </w:rPr>
        <w:t>La salida analógica del sensor KY-038 puede usarse para medir la intensidad del sonido de manera más precisa, ya que proporciona un valor de voltaje proporcional al nivel de ruido detectado, permitiendo un análisis más detallado del sonido.</w:t>
      </w:r>
    </w:p>
    <w:sectPr w:rsidR="00AA0D04" w:rsidRPr="004D29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6F65" w14:textId="77777777" w:rsidR="004D29F4" w:rsidRDefault="004D29F4" w:rsidP="004D29F4">
      <w:pPr>
        <w:spacing w:after="0" w:line="240" w:lineRule="auto"/>
      </w:pPr>
      <w:r>
        <w:separator/>
      </w:r>
    </w:p>
  </w:endnote>
  <w:endnote w:type="continuationSeparator" w:id="0">
    <w:p w14:paraId="26810217" w14:textId="77777777" w:rsidR="004D29F4" w:rsidRDefault="004D29F4" w:rsidP="004D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DB52" w14:textId="77777777" w:rsidR="004D29F4" w:rsidRDefault="004D29F4" w:rsidP="004D29F4">
      <w:pPr>
        <w:spacing w:after="0" w:line="240" w:lineRule="auto"/>
      </w:pPr>
      <w:r>
        <w:separator/>
      </w:r>
    </w:p>
  </w:footnote>
  <w:footnote w:type="continuationSeparator" w:id="0">
    <w:p w14:paraId="0954BD69" w14:textId="77777777" w:rsidR="004D29F4" w:rsidRDefault="004D29F4" w:rsidP="004D2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13"/>
    <w:rsid w:val="00022F83"/>
    <w:rsid w:val="001961AC"/>
    <w:rsid w:val="00452D70"/>
    <w:rsid w:val="004D25CE"/>
    <w:rsid w:val="004D29F4"/>
    <w:rsid w:val="00556FB7"/>
    <w:rsid w:val="005706CC"/>
    <w:rsid w:val="009601A8"/>
    <w:rsid w:val="009D0299"/>
    <w:rsid w:val="00AA0D04"/>
    <w:rsid w:val="00C473CA"/>
    <w:rsid w:val="00C66D13"/>
    <w:rsid w:val="00DC0825"/>
    <w:rsid w:val="00ED06A6"/>
    <w:rsid w:val="00FF1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2CDFA13"/>
  <w15:chartTrackingRefBased/>
  <w15:docId w15:val="{B597E2EF-C29C-5440-8E64-A8B1EADD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D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D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D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D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D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D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D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D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6D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D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D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D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D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D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D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D13"/>
    <w:rPr>
      <w:rFonts w:eastAsiaTheme="majorEastAsia" w:cstheme="majorBidi"/>
      <w:color w:val="272727" w:themeColor="text1" w:themeTint="D8"/>
    </w:rPr>
  </w:style>
  <w:style w:type="paragraph" w:styleId="Ttulo">
    <w:name w:val="Title"/>
    <w:basedOn w:val="Normal"/>
    <w:next w:val="Normal"/>
    <w:link w:val="TtuloCar"/>
    <w:uiPriority w:val="10"/>
    <w:qFormat/>
    <w:rsid w:val="00C66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D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D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D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D13"/>
    <w:pPr>
      <w:spacing w:before="160"/>
      <w:jc w:val="center"/>
    </w:pPr>
    <w:rPr>
      <w:i/>
      <w:iCs/>
      <w:color w:val="404040" w:themeColor="text1" w:themeTint="BF"/>
    </w:rPr>
  </w:style>
  <w:style w:type="character" w:customStyle="1" w:styleId="CitaCar">
    <w:name w:val="Cita Car"/>
    <w:basedOn w:val="Fuentedeprrafopredeter"/>
    <w:link w:val="Cita"/>
    <w:uiPriority w:val="29"/>
    <w:rsid w:val="00C66D13"/>
    <w:rPr>
      <w:i/>
      <w:iCs/>
      <w:color w:val="404040" w:themeColor="text1" w:themeTint="BF"/>
    </w:rPr>
  </w:style>
  <w:style w:type="paragraph" w:styleId="Prrafodelista">
    <w:name w:val="List Paragraph"/>
    <w:basedOn w:val="Normal"/>
    <w:uiPriority w:val="34"/>
    <w:qFormat/>
    <w:rsid w:val="00C66D13"/>
    <w:pPr>
      <w:ind w:left="720"/>
      <w:contextualSpacing/>
    </w:pPr>
  </w:style>
  <w:style w:type="character" w:styleId="nfasisintenso">
    <w:name w:val="Intense Emphasis"/>
    <w:basedOn w:val="Fuentedeprrafopredeter"/>
    <w:uiPriority w:val="21"/>
    <w:qFormat/>
    <w:rsid w:val="00C66D13"/>
    <w:rPr>
      <w:i/>
      <w:iCs/>
      <w:color w:val="0F4761" w:themeColor="accent1" w:themeShade="BF"/>
    </w:rPr>
  </w:style>
  <w:style w:type="paragraph" w:styleId="Citadestacada">
    <w:name w:val="Intense Quote"/>
    <w:basedOn w:val="Normal"/>
    <w:next w:val="Normal"/>
    <w:link w:val="CitadestacadaCar"/>
    <w:uiPriority w:val="30"/>
    <w:qFormat/>
    <w:rsid w:val="00C6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D13"/>
    <w:rPr>
      <w:i/>
      <w:iCs/>
      <w:color w:val="0F4761" w:themeColor="accent1" w:themeShade="BF"/>
    </w:rPr>
  </w:style>
  <w:style w:type="character" w:styleId="Referenciaintensa">
    <w:name w:val="Intense Reference"/>
    <w:basedOn w:val="Fuentedeprrafopredeter"/>
    <w:uiPriority w:val="32"/>
    <w:qFormat/>
    <w:rsid w:val="00C66D13"/>
    <w:rPr>
      <w:b/>
      <w:bCs/>
      <w:smallCaps/>
      <w:color w:val="0F4761" w:themeColor="accent1" w:themeShade="BF"/>
      <w:spacing w:val="5"/>
    </w:rPr>
  </w:style>
  <w:style w:type="paragraph" w:styleId="Encabezado">
    <w:name w:val="header"/>
    <w:basedOn w:val="Normal"/>
    <w:link w:val="EncabezadoCar"/>
    <w:uiPriority w:val="99"/>
    <w:unhideWhenUsed/>
    <w:rsid w:val="004D2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29F4"/>
  </w:style>
  <w:style w:type="paragraph" w:styleId="Piedepgina">
    <w:name w:val="footer"/>
    <w:basedOn w:val="Normal"/>
    <w:link w:val="PiedepginaCar"/>
    <w:uiPriority w:val="99"/>
    <w:unhideWhenUsed/>
    <w:rsid w:val="004D29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938</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2</cp:revision>
  <dcterms:created xsi:type="dcterms:W3CDTF">2025-04-03T18:42:00Z</dcterms:created>
  <dcterms:modified xsi:type="dcterms:W3CDTF">2025-04-03T18:42:00Z</dcterms:modified>
</cp:coreProperties>
</file>