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D8" w:rsidRDefault="00DC02C8" w:rsidP="00DC02C8">
      <w:pPr>
        <w:jc w:val="center"/>
        <w:rPr>
          <w:rFonts w:ascii="LEMON MILK Medium" w:hAnsi="LEMON MILK Medium" w:cs="Arial"/>
          <w:sz w:val="28"/>
          <w:szCs w:val="28"/>
        </w:rPr>
      </w:pPr>
      <w:r w:rsidRPr="00DC02C8">
        <w:rPr>
          <w:rFonts w:ascii="LEMON MILK Medium" w:hAnsi="LEMON MILK Medium" w:cs="Arial"/>
          <w:sz w:val="28"/>
          <w:szCs w:val="28"/>
        </w:rPr>
        <w:t>DECLARACIÓN DE LA CONFERENCIA DE LAS NACIONES UNIDAS SOBRE EL MEDIO HUMANO</w:t>
      </w:r>
    </w:p>
    <w:p w:rsidR="00DC02C8" w:rsidRPr="00F866BA" w:rsidRDefault="00DC02C8" w:rsidP="00DC02C8">
      <w:pPr>
        <w:jc w:val="both"/>
        <w:rPr>
          <w:rFonts w:ascii="Arial" w:hAnsi="Arial" w:cs="Arial"/>
          <w:sz w:val="24"/>
          <w:szCs w:val="24"/>
        </w:rPr>
      </w:pPr>
      <w:r w:rsidRPr="00F866BA">
        <w:rPr>
          <w:rFonts w:ascii="Arial" w:hAnsi="Arial" w:cs="Arial"/>
          <w:sz w:val="24"/>
          <w:szCs w:val="24"/>
        </w:rPr>
        <w:t>La Conferencia de las Naciones</w:t>
      </w:r>
      <w:r w:rsidR="00962A24" w:rsidRPr="00F866BA">
        <w:rPr>
          <w:rFonts w:ascii="Arial" w:hAnsi="Arial" w:cs="Arial"/>
          <w:sz w:val="24"/>
          <w:szCs w:val="24"/>
        </w:rPr>
        <w:t xml:space="preserve"> Unidas sobre el Medio Humano. R</w:t>
      </w:r>
      <w:r w:rsidRPr="00F866BA">
        <w:rPr>
          <w:rFonts w:ascii="Arial" w:hAnsi="Arial" w:cs="Arial"/>
          <w:sz w:val="24"/>
          <w:szCs w:val="24"/>
        </w:rPr>
        <w:t>eunida en Estocolmo del 5 al 16 de junio de 1972, y Atenta a la necesidad de un criterio y unos principios comunes que ofrezcan a los pueblos del mundo inspiración y guía para preservar y mejorar el medio humano.</w:t>
      </w:r>
      <w:r w:rsidR="00962A24" w:rsidRPr="00F866BA">
        <w:rPr>
          <w:rFonts w:ascii="Arial" w:hAnsi="Arial" w:cs="Arial"/>
          <w:sz w:val="24"/>
          <w:szCs w:val="24"/>
        </w:rPr>
        <w:t xml:space="preserve"> </w:t>
      </w:r>
      <w:r w:rsidRPr="00F866BA">
        <w:rPr>
          <w:rFonts w:ascii="Arial" w:hAnsi="Arial" w:cs="Arial"/>
          <w:b/>
          <w:sz w:val="24"/>
          <w:szCs w:val="24"/>
        </w:rPr>
        <w:t>PROCLAMA QUE:</w:t>
      </w:r>
    </w:p>
    <w:p w:rsidR="00DC02C8" w:rsidRPr="00F866BA" w:rsidRDefault="00DC02C8" w:rsidP="00DC02C8">
      <w:pPr>
        <w:pStyle w:val="NormalWeb"/>
        <w:jc w:val="both"/>
        <w:rPr>
          <w:rFonts w:ascii="Arial" w:hAnsi="Arial" w:cs="Arial"/>
        </w:rPr>
      </w:pPr>
      <w:r w:rsidRPr="00F866BA">
        <w:rPr>
          <w:rFonts w:ascii="Arial" w:hAnsi="Arial" w:cs="Arial"/>
        </w:rPr>
        <w:t>El ser humano, como creador y producto de su entorno, depende de este para su desarrollo integral. La evolución y los avances científicos y tecnológicos le han otorgado un poder sin precedentes para transformar su entorno, tanto natural como artificial, los cuales son esenciales para su bienestar y el ejercicio de sus derechos fundamentales, incluido el derecho a la vida.</w:t>
      </w:r>
    </w:p>
    <w:p w:rsidR="00DC02C8" w:rsidRPr="00F866BA" w:rsidRDefault="00DC02C8" w:rsidP="00DC02C8">
      <w:pPr>
        <w:pStyle w:val="NormalWeb"/>
        <w:jc w:val="both"/>
        <w:rPr>
          <w:rFonts w:ascii="Arial" w:hAnsi="Arial" w:cs="Arial"/>
        </w:rPr>
      </w:pPr>
      <w:r w:rsidRPr="00F866BA">
        <w:rPr>
          <w:rFonts w:ascii="Arial" w:hAnsi="Arial" w:cs="Arial"/>
        </w:rPr>
        <w:t>La protección y mejora del medio ambiente es clave para el bienestar global y el desarrollo económico, siendo un deseo común de los pueblos y una responsabilidad de los gobiernos.</w:t>
      </w:r>
    </w:p>
    <w:p w:rsidR="00DC02C8" w:rsidRPr="00F866BA" w:rsidRDefault="00DC02C8" w:rsidP="00DC02C8">
      <w:pPr>
        <w:pStyle w:val="NormalWeb"/>
        <w:jc w:val="both"/>
        <w:rPr>
          <w:rFonts w:ascii="Arial" w:hAnsi="Arial" w:cs="Arial"/>
        </w:rPr>
      </w:pPr>
      <w:r w:rsidRPr="00F866BA">
        <w:rPr>
          <w:rFonts w:ascii="Arial" w:hAnsi="Arial" w:cs="Arial"/>
        </w:rPr>
        <w:t>El hombre debe aprender de su experiencia y seguir innovando para progresar. Su capacidad de transformar el entorno, si se utiliza sabiamente, puede mejorar la vida de todos, pero mal empleada puede causar graves daños al medio y a la humanidad. Hoy enfrentamos contaminación del agua, aire y suelo; desequilibrios ecológicos; agotamiento de recursos y deficiencias en los entornos creados por el hombre, afectando su salud física, mental y social.</w:t>
      </w:r>
    </w:p>
    <w:p w:rsidR="00DC02C8" w:rsidRPr="00F866BA" w:rsidRDefault="00DC02C8" w:rsidP="00DC02C8">
      <w:pPr>
        <w:pStyle w:val="NormalWeb"/>
        <w:jc w:val="both"/>
        <w:rPr>
          <w:rFonts w:ascii="Arial" w:hAnsi="Arial" w:cs="Arial"/>
        </w:rPr>
      </w:pPr>
      <w:r w:rsidRPr="00F866BA">
        <w:rPr>
          <w:rFonts w:ascii="Arial" w:hAnsi="Arial" w:cs="Arial"/>
        </w:rPr>
        <w:t>En los países en desarrollo, los problemas ambientales derivan del subdesarrollo, con millones de personas sin acceso a necesidades básicas. Estos países deben priorizar el desarrollo sostenible, mientras que los países industrializados deben colaborar para reducir la brecha y mitigar los problemas ambientales propios de la industrialización y el avance tecnológico.</w:t>
      </w:r>
    </w:p>
    <w:p w:rsidR="00DC02C8" w:rsidRPr="00F866BA" w:rsidRDefault="00DC02C8" w:rsidP="00DC02C8">
      <w:pPr>
        <w:pStyle w:val="NormalWeb"/>
        <w:jc w:val="both"/>
        <w:rPr>
          <w:rFonts w:ascii="Arial" w:hAnsi="Arial" w:cs="Arial"/>
        </w:rPr>
      </w:pPr>
      <w:r w:rsidRPr="00F866BA">
        <w:rPr>
          <w:rFonts w:ascii="Arial" w:hAnsi="Arial" w:cs="Arial"/>
        </w:rPr>
        <w:t>El crecimiento poblacional genera desafíos para la preservación del medio ambiente, requiriendo medidas adecuadas para enfrentarlos. Los seres humanos son el recurso más valioso, impulsores del progreso social, la creación de riqueza y el desarrollo científico y tecnológico. Con su esfuerzo, transforman y mejoran continuamente el entorno, fortaleciendo su capacidad de preservar y enriquecer el medio gracias a los avances en producción y tecnología.</w:t>
      </w:r>
    </w:p>
    <w:p w:rsidR="00DC02C8" w:rsidRPr="00F866BA" w:rsidRDefault="00DC02C8" w:rsidP="00DC02C8">
      <w:pPr>
        <w:pStyle w:val="NormalWeb"/>
        <w:jc w:val="both"/>
        <w:rPr>
          <w:rFonts w:ascii="Arial" w:hAnsi="Arial" w:cs="Arial"/>
        </w:rPr>
      </w:pPr>
      <w:r w:rsidRPr="00F866BA">
        <w:rPr>
          <w:rFonts w:ascii="Arial" w:hAnsi="Arial" w:cs="Arial"/>
        </w:rPr>
        <w:t>Estamos en un punto crucial de la historia donde nuestras acciones deben considerar cuidadosamente sus impactos en el medio ambiente. La ignorancia o la indiferencia pueden causar daños irreparables al entorno del que depende nuestra vida, mientras que el conocimiento y la prudencia pueden mejorar las condiciones de vida para las generaciones presentes y futuras. Alcanzar un medio más armonioso requiere entusiasmo, serenidad, y esfuerzo sistemático. La defensa y mejora del medio ambiente es una meta urgente y esencial, inseparable de los objetivos de paz, desarrollo económico y social a nivel global.</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lastRenderedPageBreak/>
        <w:t>II</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Principios Expresa la convicción común de que:</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1</w:t>
      </w:r>
    </w:p>
    <w:p w:rsidR="00DC02C8" w:rsidRPr="00F866BA" w:rsidRDefault="00962A24" w:rsidP="00962A24">
      <w:pPr>
        <w:spacing w:before="100" w:beforeAutospacing="1" w:after="100" w:afterAutospacing="1" w:line="240" w:lineRule="auto"/>
        <w:jc w:val="both"/>
        <w:rPr>
          <w:rFonts w:ascii="Arial" w:eastAsia="Times New Roman" w:hAnsi="Arial" w:cs="Arial"/>
          <w:sz w:val="24"/>
          <w:szCs w:val="24"/>
          <w:lang w:eastAsia="es-MX"/>
        </w:rPr>
      </w:pPr>
      <w:r w:rsidRPr="00F866BA">
        <w:rPr>
          <w:rFonts w:ascii="Arial" w:eastAsia="Times New Roman" w:hAnsi="Arial" w:cs="Arial"/>
          <w:sz w:val="24"/>
          <w:szCs w:val="24"/>
          <w:lang w:eastAsia="es-MX"/>
        </w:rPr>
        <w:t>El ser humano tiene derecho fundamental a la libertad, igualdad y condiciones de vida dignas en un entorno de calidad que favorezca su bienestar. Asimismo, tiene la obligación de proteger y mejorar el medio ambiente para las generaciones presentes y futuras. Las políticas que promuevan apartheid, segregación racial, discriminación, opresión colonial o dominación extranjera son condenables y deben ser eliminadas.</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2</w:t>
      </w:r>
    </w:p>
    <w:p w:rsidR="00962A24" w:rsidRPr="00F866BA" w:rsidRDefault="00962A24" w:rsidP="00962A24">
      <w:pPr>
        <w:pStyle w:val="NormalWeb"/>
        <w:jc w:val="both"/>
        <w:rPr>
          <w:rFonts w:ascii="Arial" w:hAnsi="Arial" w:cs="Arial"/>
        </w:rPr>
      </w:pPr>
      <w:r w:rsidRPr="00F866BA">
        <w:rPr>
          <w:rFonts w:ascii="Arial" w:hAnsi="Arial" w:cs="Arial"/>
        </w:rPr>
        <w:t>Los recursos naturales de la Tierra, como el aire, el agua, la tierra, la flora, la fauna y los ecosistemas representativos, deben ser protegidos para beneficio de las generaciones presentes y futuras, mediante una planificación y gestión responsables.</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3</w:t>
      </w:r>
    </w:p>
    <w:p w:rsidR="00962A24" w:rsidRPr="00F866BA" w:rsidRDefault="00962A24" w:rsidP="00962A24">
      <w:pPr>
        <w:jc w:val="both"/>
        <w:rPr>
          <w:rFonts w:ascii="Arial" w:hAnsi="Arial" w:cs="Arial"/>
          <w:sz w:val="24"/>
          <w:szCs w:val="24"/>
        </w:rPr>
      </w:pPr>
      <w:r w:rsidRPr="00F866BA">
        <w:rPr>
          <w:rFonts w:ascii="Arial" w:hAnsi="Arial" w:cs="Arial"/>
          <w:sz w:val="24"/>
          <w:szCs w:val="24"/>
        </w:rPr>
        <w:t xml:space="preserve">Debe mantenerse y, siempre que </w:t>
      </w:r>
      <w:r w:rsidR="00F866BA" w:rsidRPr="00F866BA">
        <w:rPr>
          <w:rFonts w:ascii="Arial" w:hAnsi="Arial" w:cs="Arial"/>
          <w:sz w:val="24"/>
          <w:szCs w:val="24"/>
        </w:rPr>
        <w:t>sea posible, restau</w:t>
      </w:r>
      <w:r w:rsidRPr="00F866BA">
        <w:rPr>
          <w:rFonts w:ascii="Arial" w:hAnsi="Arial" w:cs="Arial"/>
          <w:sz w:val="24"/>
          <w:szCs w:val="24"/>
        </w:rPr>
        <w:t xml:space="preserve">rarse o mejorarse la capacidad de la Tierra para producir recursos vitales renovables. </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4</w:t>
      </w:r>
    </w:p>
    <w:p w:rsidR="00962A24" w:rsidRPr="00F866BA" w:rsidRDefault="00962A24" w:rsidP="00962A24">
      <w:pPr>
        <w:pStyle w:val="NormalWeb"/>
        <w:jc w:val="both"/>
        <w:rPr>
          <w:rFonts w:ascii="Arial" w:hAnsi="Arial" w:cs="Arial"/>
        </w:rPr>
      </w:pPr>
      <w:r w:rsidRPr="00F866BA">
        <w:rPr>
          <w:rFonts w:ascii="Arial" w:hAnsi="Arial" w:cs="Arial"/>
        </w:rPr>
        <w:t>El ser humano tiene la responsabilidad de preservar y gestionar con cuidado el patrimonio de la flora y fauna silvestres, así como sus hábitats, amenazados por diversos factores adversos. Por ello, la conservación de la naturaleza debe ser una prioridad al planificar el desarrollo económico.</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5</w:t>
      </w:r>
    </w:p>
    <w:p w:rsidR="00962A24" w:rsidRPr="00F866BA" w:rsidRDefault="00962A24" w:rsidP="00962A24">
      <w:pPr>
        <w:jc w:val="both"/>
        <w:rPr>
          <w:rFonts w:ascii="Arial" w:hAnsi="Arial" w:cs="Arial"/>
          <w:sz w:val="24"/>
          <w:szCs w:val="24"/>
        </w:rPr>
      </w:pPr>
      <w:r w:rsidRPr="00F866BA">
        <w:rPr>
          <w:rFonts w:ascii="Arial" w:hAnsi="Arial" w:cs="Arial"/>
          <w:sz w:val="24"/>
          <w:szCs w:val="24"/>
        </w:rPr>
        <w:t>Los recursos no r</w:t>
      </w:r>
      <w:r w:rsidR="00F866BA" w:rsidRPr="00F866BA">
        <w:rPr>
          <w:rFonts w:ascii="Arial" w:hAnsi="Arial" w:cs="Arial"/>
          <w:sz w:val="24"/>
          <w:szCs w:val="24"/>
        </w:rPr>
        <w:t>enovables de la Tierra deben em</w:t>
      </w:r>
      <w:r w:rsidRPr="00F866BA">
        <w:rPr>
          <w:rFonts w:ascii="Arial" w:hAnsi="Arial" w:cs="Arial"/>
          <w:sz w:val="24"/>
          <w:szCs w:val="24"/>
        </w:rPr>
        <w:t>plearse de forma que se evite el peligro de su futuro agotamiento y se as</w:t>
      </w:r>
      <w:r w:rsidR="00F866BA" w:rsidRPr="00F866BA">
        <w:rPr>
          <w:rFonts w:ascii="Arial" w:hAnsi="Arial" w:cs="Arial"/>
          <w:sz w:val="24"/>
          <w:szCs w:val="24"/>
        </w:rPr>
        <w:t>egure que toda la humanidad com</w:t>
      </w:r>
      <w:r w:rsidRPr="00F866BA">
        <w:rPr>
          <w:rFonts w:ascii="Arial" w:hAnsi="Arial" w:cs="Arial"/>
          <w:sz w:val="24"/>
          <w:szCs w:val="24"/>
        </w:rPr>
        <w:t>parte</w:t>
      </w:r>
      <w:r w:rsidR="00F866BA" w:rsidRPr="00F866BA">
        <w:rPr>
          <w:rFonts w:ascii="Arial" w:hAnsi="Arial" w:cs="Arial"/>
          <w:sz w:val="24"/>
          <w:szCs w:val="24"/>
        </w:rPr>
        <w:t xml:space="preserve"> los beneficios de tal empleo. </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6</w:t>
      </w:r>
    </w:p>
    <w:p w:rsidR="00962A24" w:rsidRPr="00F866BA" w:rsidRDefault="00962A24" w:rsidP="00962A24">
      <w:pPr>
        <w:pStyle w:val="NormalWeb"/>
        <w:jc w:val="both"/>
        <w:rPr>
          <w:rFonts w:ascii="Arial" w:hAnsi="Arial" w:cs="Arial"/>
        </w:rPr>
      </w:pPr>
      <w:r w:rsidRPr="00F866BA">
        <w:rPr>
          <w:rFonts w:ascii="Arial" w:hAnsi="Arial" w:cs="Arial"/>
        </w:rPr>
        <w:t>Es imprescindible detener la liberación de sustancias tóxicas, materiales dañinos y calor en cantidades que excedan la capacidad del medio ambiente para neutralizarlos, evitando así daños graves o irreparables a los ecosistemas. Además, debe respaldarse la lucha legítima de los pueblos en todos los países contra la contaminación.</w:t>
      </w:r>
    </w:p>
    <w:p w:rsidR="00962A24" w:rsidRPr="00F866BA" w:rsidRDefault="00962A24" w:rsidP="00962A24">
      <w:pPr>
        <w:jc w:val="both"/>
        <w:rPr>
          <w:rFonts w:ascii="Arial" w:hAnsi="Arial" w:cs="Arial"/>
          <w:b/>
          <w:sz w:val="24"/>
          <w:szCs w:val="24"/>
        </w:rPr>
      </w:pPr>
    </w:p>
    <w:p w:rsidR="00962A24" w:rsidRPr="00F866BA" w:rsidRDefault="00962A24" w:rsidP="00962A24">
      <w:pPr>
        <w:jc w:val="center"/>
        <w:rPr>
          <w:rFonts w:ascii="Arial" w:hAnsi="Arial" w:cs="Arial"/>
          <w:b/>
          <w:sz w:val="24"/>
          <w:szCs w:val="24"/>
        </w:rPr>
      </w:pPr>
      <w:r w:rsidRPr="00F866BA">
        <w:rPr>
          <w:rFonts w:ascii="Arial" w:hAnsi="Arial" w:cs="Arial"/>
          <w:b/>
          <w:sz w:val="24"/>
          <w:szCs w:val="24"/>
        </w:rPr>
        <w:lastRenderedPageBreak/>
        <w:t>Principio 7</w:t>
      </w:r>
    </w:p>
    <w:p w:rsidR="00962A24" w:rsidRPr="00F866BA" w:rsidRDefault="00962A24" w:rsidP="00962A24">
      <w:pPr>
        <w:pStyle w:val="NormalWeb"/>
        <w:jc w:val="both"/>
        <w:rPr>
          <w:rFonts w:ascii="Arial" w:hAnsi="Arial" w:cs="Arial"/>
        </w:rPr>
      </w:pPr>
      <w:r w:rsidRPr="00F866BA">
        <w:rPr>
          <w:rFonts w:ascii="Arial" w:hAnsi="Arial" w:cs="Arial"/>
        </w:rPr>
        <w:t>Los Estados deben tomar todas las medidas necesarias para prevenir la contaminación de los mares por sustancias que puedan amenazar la salud humana, dañar los recursos marinos, afectar la vida marina, reducir las posibilidades de esparcimiento y obstaculizar otras actividades legítimas del mar.</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8</w:t>
      </w:r>
    </w:p>
    <w:p w:rsidR="00962A24" w:rsidRPr="00F866BA" w:rsidRDefault="00962A24" w:rsidP="00962A24">
      <w:pPr>
        <w:pStyle w:val="NormalWeb"/>
        <w:jc w:val="both"/>
        <w:rPr>
          <w:rFonts w:ascii="Arial" w:hAnsi="Arial" w:cs="Arial"/>
        </w:rPr>
      </w:pPr>
      <w:r w:rsidRPr="00F866BA">
        <w:rPr>
          <w:rFonts w:ascii="Arial" w:hAnsi="Arial" w:cs="Arial"/>
        </w:rPr>
        <w:t>El desarrollo económico y social es esencial para garantizar al ser humano un entorno de vida y trabajo adecuado, y para crear las condiciones necesarias en la Tierra que mejoren la calidad de vida.</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9</w:t>
      </w:r>
    </w:p>
    <w:p w:rsidR="00962A24" w:rsidRPr="00F866BA" w:rsidRDefault="00962A24" w:rsidP="00962A24">
      <w:pPr>
        <w:pStyle w:val="NormalWeb"/>
        <w:jc w:val="both"/>
        <w:rPr>
          <w:rFonts w:ascii="Arial" w:hAnsi="Arial" w:cs="Arial"/>
        </w:rPr>
      </w:pPr>
      <w:r w:rsidRPr="00F866BA">
        <w:rPr>
          <w:rFonts w:ascii="Arial" w:hAnsi="Arial" w:cs="Arial"/>
        </w:rPr>
        <w:t>Las deficiencias del medio causadas por el subdesarrollo y los desastres naturales representan graves desafíos. La mejor manera de abordarlas es mediante un desarrollo acelerado, que incluya la transferencia significativa de asistencia financiera y tecnológica, complementando los esfuerzos internos de los países en desarrollo y proporcionando la ayuda oportuna que sea necesaria.</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10</w:t>
      </w:r>
    </w:p>
    <w:p w:rsidR="00962A24" w:rsidRPr="00F866BA" w:rsidRDefault="00962A24" w:rsidP="00962A24">
      <w:pPr>
        <w:pStyle w:val="NormalWeb"/>
        <w:jc w:val="both"/>
        <w:rPr>
          <w:rFonts w:ascii="Arial" w:hAnsi="Arial" w:cs="Arial"/>
        </w:rPr>
      </w:pPr>
      <w:r w:rsidRPr="00F866BA">
        <w:rPr>
          <w:rFonts w:ascii="Arial" w:hAnsi="Arial" w:cs="Arial"/>
        </w:rPr>
        <w:t>Para los países en desarrollo, la estabilidad de los precios y la obtención de ingresos adecuados de los productos básicos y materias primas son fundamentales para gestionar el medio ambiente, ya que deben considerarse tanto los factores económicos como los procesos ecológicos.</w:t>
      </w:r>
    </w:p>
    <w:p w:rsidR="00962A24" w:rsidRPr="00F866BA" w:rsidRDefault="00962A24" w:rsidP="00962A24">
      <w:pPr>
        <w:jc w:val="center"/>
        <w:rPr>
          <w:rFonts w:ascii="Arial" w:hAnsi="Arial" w:cs="Arial"/>
          <w:b/>
          <w:sz w:val="24"/>
          <w:szCs w:val="24"/>
        </w:rPr>
      </w:pPr>
      <w:r w:rsidRPr="00F866BA">
        <w:rPr>
          <w:rFonts w:ascii="Arial" w:hAnsi="Arial" w:cs="Arial"/>
          <w:b/>
          <w:sz w:val="24"/>
          <w:szCs w:val="24"/>
        </w:rPr>
        <w:t>Principio 11</w:t>
      </w:r>
    </w:p>
    <w:p w:rsidR="00C9446A" w:rsidRPr="00F866BA" w:rsidRDefault="00962A24" w:rsidP="00C9446A">
      <w:pPr>
        <w:pStyle w:val="NormalWeb"/>
        <w:jc w:val="both"/>
        <w:rPr>
          <w:rFonts w:ascii="Arial" w:hAnsi="Arial" w:cs="Arial"/>
        </w:rPr>
      </w:pPr>
      <w:r w:rsidRPr="00F866BA">
        <w:rPr>
          <w:rFonts w:ascii="Arial" w:hAnsi="Arial" w:cs="Arial"/>
        </w:rPr>
        <w:t>Las políticas ambientales de todos los Estados deben promover el crecimiento actual y futuro de los países en desarrollo, sin disminuir su potencial ni impedir la mejora de las condiciones de vida. Además, los Estados y organizaciones internacionales deben tomar las medidas necesarias para llegar a acuerdos que aborden las posibles consecuencias económicas, tanto a nivel nacional como internacional, derivadas de la implementación de políticas ambientales.</w:t>
      </w:r>
    </w:p>
    <w:p w:rsidR="00C9446A" w:rsidRPr="00F866BA" w:rsidRDefault="00F866BA" w:rsidP="00C9446A">
      <w:pPr>
        <w:jc w:val="center"/>
        <w:rPr>
          <w:rFonts w:ascii="Arial" w:hAnsi="Arial" w:cs="Arial"/>
          <w:b/>
          <w:sz w:val="24"/>
          <w:szCs w:val="24"/>
        </w:rPr>
      </w:pPr>
      <w:r w:rsidRPr="00F866BA">
        <w:rPr>
          <w:rFonts w:ascii="Arial" w:hAnsi="Arial" w:cs="Arial"/>
          <w:b/>
          <w:sz w:val="24"/>
          <w:szCs w:val="24"/>
        </w:rPr>
        <w:t>Principio 12</w:t>
      </w:r>
    </w:p>
    <w:p w:rsidR="00C9446A" w:rsidRPr="00F866BA" w:rsidRDefault="00C9446A" w:rsidP="00C9446A">
      <w:pPr>
        <w:pStyle w:val="NormalWeb"/>
        <w:jc w:val="both"/>
        <w:rPr>
          <w:rFonts w:ascii="Arial" w:hAnsi="Arial" w:cs="Arial"/>
        </w:rPr>
      </w:pPr>
      <w:r w:rsidRPr="00F866BA">
        <w:rPr>
          <w:rFonts w:ascii="Arial" w:hAnsi="Arial" w:cs="Arial"/>
        </w:rPr>
        <w:t xml:space="preserve">Los recursos deben destinarse a la conservación y mejora del medio ambiente, considerando las circunstancias y necesidades de los países en desarrollo, y ofreciendo asistencia técnica y financiera internacional cuando sea necesario.     </w:t>
      </w:r>
    </w:p>
    <w:p w:rsidR="00C9446A" w:rsidRPr="00F866BA" w:rsidRDefault="00C9446A" w:rsidP="00C9446A">
      <w:pPr>
        <w:jc w:val="center"/>
        <w:rPr>
          <w:rFonts w:ascii="Arial" w:hAnsi="Arial" w:cs="Arial"/>
          <w:b/>
          <w:sz w:val="24"/>
          <w:szCs w:val="24"/>
        </w:rPr>
      </w:pPr>
    </w:p>
    <w:p w:rsidR="00C9446A" w:rsidRPr="00F866BA" w:rsidRDefault="00C9446A" w:rsidP="00C9446A">
      <w:pPr>
        <w:jc w:val="center"/>
        <w:rPr>
          <w:rFonts w:ascii="Arial" w:hAnsi="Arial" w:cs="Arial"/>
          <w:b/>
          <w:sz w:val="24"/>
          <w:szCs w:val="24"/>
        </w:rPr>
      </w:pPr>
    </w:p>
    <w:p w:rsidR="00C9446A" w:rsidRPr="00F866BA" w:rsidRDefault="00F866BA" w:rsidP="00C9446A">
      <w:pPr>
        <w:jc w:val="center"/>
        <w:rPr>
          <w:rFonts w:ascii="Arial" w:hAnsi="Arial" w:cs="Arial"/>
          <w:b/>
          <w:sz w:val="24"/>
          <w:szCs w:val="24"/>
        </w:rPr>
      </w:pPr>
      <w:r w:rsidRPr="00F866BA">
        <w:rPr>
          <w:rFonts w:ascii="Arial" w:hAnsi="Arial" w:cs="Arial"/>
          <w:b/>
          <w:sz w:val="24"/>
          <w:szCs w:val="24"/>
        </w:rPr>
        <w:lastRenderedPageBreak/>
        <w:t>Principio 13</w:t>
      </w:r>
    </w:p>
    <w:p w:rsidR="00C9446A" w:rsidRPr="00F866BA" w:rsidRDefault="00C9446A" w:rsidP="00C9446A">
      <w:pPr>
        <w:jc w:val="both"/>
        <w:rPr>
          <w:rFonts w:ascii="Arial" w:hAnsi="Arial" w:cs="Arial"/>
          <w:b/>
          <w:sz w:val="24"/>
          <w:szCs w:val="24"/>
        </w:rPr>
      </w:pPr>
      <w:r w:rsidRPr="00F866BA">
        <w:rPr>
          <w:rFonts w:ascii="Arial" w:hAnsi="Arial" w:cs="Arial"/>
          <w:sz w:val="24"/>
          <w:szCs w:val="24"/>
        </w:rPr>
        <w:t>Los Estados deben adoptar un enfoque integrado y coordinado en la planificación de su desarrollo, asegurando la compatibilidad entre el crecimiento económico y la protección del medio ambiente.</w:t>
      </w:r>
      <w:r w:rsidRPr="00F866BA">
        <w:rPr>
          <w:rFonts w:ascii="Arial" w:hAnsi="Arial" w:cs="Arial"/>
          <w:b/>
          <w:sz w:val="24"/>
          <w:szCs w:val="24"/>
        </w:rPr>
        <w:t xml:space="preserve"> </w:t>
      </w:r>
    </w:p>
    <w:p w:rsidR="00F866BA" w:rsidRPr="00F866BA" w:rsidRDefault="00F866BA" w:rsidP="00F866BA">
      <w:pPr>
        <w:pStyle w:val="NormalWeb"/>
        <w:jc w:val="center"/>
        <w:rPr>
          <w:rFonts w:ascii="Arial" w:hAnsi="Arial" w:cs="Arial"/>
          <w:b/>
        </w:rPr>
      </w:pPr>
      <w:r w:rsidRPr="00F866BA">
        <w:rPr>
          <w:rFonts w:ascii="Arial" w:hAnsi="Arial" w:cs="Arial"/>
          <w:b/>
        </w:rPr>
        <w:t>Principio 14</w:t>
      </w:r>
    </w:p>
    <w:p w:rsidR="00F866BA" w:rsidRPr="00F866BA" w:rsidRDefault="00F866BA" w:rsidP="00C9446A">
      <w:pPr>
        <w:pStyle w:val="NormalWeb"/>
        <w:jc w:val="both"/>
        <w:rPr>
          <w:rFonts w:ascii="Arial" w:hAnsi="Arial" w:cs="Arial"/>
        </w:rPr>
      </w:pPr>
      <w:r w:rsidRPr="00F866BA">
        <w:rPr>
          <w:rFonts w:ascii="Arial" w:hAnsi="Arial" w:cs="Arial"/>
        </w:rPr>
        <w:t>La planificación racional es esencial para equilibrar las demandas del desarrollo y la necesidad de proteg</w:t>
      </w:r>
      <w:r w:rsidRPr="00F866BA">
        <w:rPr>
          <w:rFonts w:ascii="Arial" w:hAnsi="Arial" w:cs="Arial"/>
        </w:rPr>
        <w:t>er y mejorar el medio ambiente.</w:t>
      </w:r>
    </w:p>
    <w:p w:rsidR="00F866BA" w:rsidRPr="00F866BA" w:rsidRDefault="00F866BA" w:rsidP="00F866BA">
      <w:pPr>
        <w:pStyle w:val="NormalWeb"/>
        <w:jc w:val="center"/>
        <w:rPr>
          <w:rFonts w:ascii="Arial" w:hAnsi="Arial" w:cs="Arial"/>
          <w:b/>
        </w:rPr>
      </w:pPr>
      <w:r w:rsidRPr="00F866BA">
        <w:rPr>
          <w:rFonts w:ascii="Arial" w:hAnsi="Arial" w:cs="Arial"/>
          <w:b/>
        </w:rPr>
        <w:t>Principio 15</w:t>
      </w:r>
    </w:p>
    <w:p w:rsidR="00F866BA" w:rsidRPr="00F866BA" w:rsidRDefault="00F866BA" w:rsidP="00C9446A">
      <w:pPr>
        <w:pStyle w:val="NormalWeb"/>
        <w:jc w:val="both"/>
        <w:rPr>
          <w:rFonts w:ascii="Arial" w:hAnsi="Arial" w:cs="Arial"/>
        </w:rPr>
      </w:pPr>
      <w:r w:rsidRPr="00F866BA">
        <w:rPr>
          <w:rFonts w:ascii="Arial" w:hAnsi="Arial" w:cs="Arial"/>
        </w:rPr>
        <w:t>La planificación en asentamientos humanos y urbanización debe evitar efectos perjudiciales sobre el medio ambiente y maximizar los beneficios sociales, económicos y ambientales, rechazando proyectos de dom</w:t>
      </w:r>
      <w:r w:rsidRPr="00F866BA">
        <w:rPr>
          <w:rFonts w:ascii="Arial" w:hAnsi="Arial" w:cs="Arial"/>
        </w:rPr>
        <w:t>inación colonialista y racista.</w:t>
      </w:r>
    </w:p>
    <w:p w:rsidR="00F866BA" w:rsidRPr="00F866BA" w:rsidRDefault="00F866BA" w:rsidP="00F866BA">
      <w:pPr>
        <w:pStyle w:val="NormalWeb"/>
        <w:jc w:val="center"/>
        <w:rPr>
          <w:rFonts w:ascii="Arial" w:hAnsi="Arial" w:cs="Arial"/>
          <w:b/>
        </w:rPr>
      </w:pPr>
      <w:r w:rsidRPr="00F866BA">
        <w:rPr>
          <w:rFonts w:ascii="Arial" w:hAnsi="Arial" w:cs="Arial"/>
          <w:b/>
        </w:rPr>
        <w:t>Principio 16</w:t>
      </w:r>
    </w:p>
    <w:p w:rsidR="00F866BA" w:rsidRPr="00F866BA" w:rsidRDefault="00F866BA" w:rsidP="00C9446A">
      <w:pPr>
        <w:pStyle w:val="NormalWeb"/>
        <w:jc w:val="both"/>
        <w:rPr>
          <w:rFonts w:ascii="Arial" w:hAnsi="Arial" w:cs="Arial"/>
        </w:rPr>
      </w:pPr>
      <w:r w:rsidRPr="00F866BA">
        <w:rPr>
          <w:rFonts w:ascii="Arial" w:hAnsi="Arial" w:cs="Arial"/>
        </w:rPr>
        <w:t>En regiones con alta tasa de crecimiento poblacional o excesiva concentración de población, se deben aplicar políticas demográficas que respeten los derechos humanos y cuenten con la aprobación</w:t>
      </w:r>
      <w:r w:rsidRPr="00F866BA">
        <w:rPr>
          <w:rFonts w:ascii="Arial" w:hAnsi="Arial" w:cs="Arial"/>
        </w:rPr>
        <w:t xml:space="preserve"> de los gobiernos involucrados.</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17</w:t>
      </w:r>
    </w:p>
    <w:p w:rsidR="00F866BA" w:rsidRPr="00F866BA" w:rsidRDefault="00F866BA" w:rsidP="00C9446A">
      <w:pPr>
        <w:pStyle w:val="NormalWeb"/>
        <w:jc w:val="both"/>
        <w:rPr>
          <w:rFonts w:ascii="Arial" w:hAnsi="Arial" w:cs="Arial"/>
        </w:rPr>
      </w:pPr>
      <w:r w:rsidRPr="00F866BA">
        <w:rPr>
          <w:rFonts w:ascii="Arial" w:hAnsi="Arial" w:cs="Arial"/>
        </w:rPr>
        <w:t xml:space="preserve">Las instituciones nacionales competentes deben encargarse de planificar, administrar o controlar el uso de los recursos ambientales con el objetivo de </w:t>
      </w:r>
      <w:r w:rsidRPr="00F866BA">
        <w:rPr>
          <w:rFonts w:ascii="Arial" w:hAnsi="Arial" w:cs="Arial"/>
        </w:rPr>
        <w:t>mejorar la calidad del entorno.</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18</w:t>
      </w:r>
    </w:p>
    <w:p w:rsidR="00F866BA" w:rsidRPr="00F866BA" w:rsidRDefault="00F866BA" w:rsidP="00C9446A">
      <w:pPr>
        <w:pStyle w:val="NormalWeb"/>
        <w:jc w:val="both"/>
        <w:rPr>
          <w:rFonts w:ascii="Arial" w:hAnsi="Arial" w:cs="Arial"/>
        </w:rPr>
      </w:pPr>
      <w:r w:rsidRPr="00F866BA">
        <w:rPr>
          <w:rFonts w:ascii="Arial" w:hAnsi="Arial" w:cs="Arial"/>
        </w:rPr>
        <w:t>La ciencia y la tecnología deben utilizarse para descubrir, evitar y combatir los riesgos ambientales, resolviendo problemas ambientales y contribuyendo al bienest</w:t>
      </w:r>
      <w:r w:rsidRPr="00F866BA">
        <w:rPr>
          <w:rFonts w:ascii="Arial" w:hAnsi="Arial" w:cs="Arial"/>
        </w:rPr>
        <w:t>ar común.</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19</w:t>
      </w:r>
    </w:p>
    <w:p w:rsidR="00F866BA" w:rsidRPr="00F866BA" w:rsidRDefault="00F866BA" w:rsidP="00C9446A">
      <w:pPr>
        <w:pStyle w:val="NormalWeb"/>
        <w:jc w:val="both"/>
        <w:rPr>
          <w:rFonts w:ascii="Arial" w:hAnsi="Arial" w:cs="Arial"/>
        </w:rPr>
      </w:pPr>
      <w:r w:rsidRPr="00F866BA">
        <w:rPr>
          <w:rFonts w:ascii="Arial" w:hAnsi="Arial" w:cs="Arial"/>
        </w:rPr>
        <w:t>Es crucial fomentar la educación ambiental para todas las generaciones, especialmente los sectores menos privilegiados, con el fin de crear una opinión pública informada y una conducta responsable respecto a la</w:t>
      </w:r>
      <w:r w:rsidRPr="00F866BA">
        <w:rPr>
          <w:rFonts w:ascii="Arial" w:hAnsi="Arial" w:cs="Arial"/>
        </w:rPr>
        <w:t xml:space="preserve"> protección del medio ambiente.</w:t>
      </w:r>
    </w:p>
    <w:p w:rsidR="00F866BA" w:rsidRDefault="00F866BA" w:rsidP="00F866BA">
      <w:pPr>
        <w:pStyle w:val="NormalWeb"/>
        <w:jc w:val="center"/>
        <w:rPr>
          <w:rFonts w:ascii="Arial" w:hAnsi="Arial" w:cs="Arial"/>
          <w:b/>
        </w:rPr>
      </w:pPr>
    </w:p>
    <w:p w:rsidR="00F866BA" w:rsidRDefault="00F866BA" w:rsidP="00F866BA">
      <w:pPr>
        <w:pStyle w:val="NormalWeb"/>
        <w:jc w:val="center"/>
        <w:rPr>
          <w:rFonts w:ascii="Arial" w:hAnsi="Arial" w:cs="Arial"/>
          <w:b/>
        </w:rPr>
      </w:pPr>
    </w:p>
    <w:p w:rsidR="00F866BA" w:rsidRPr="00F866BA" w:rsidRDefault="00F866BA" w:rsidP="00F866BA">
      <w:pPr>
        <w:pStyle w:val="NormalWeb"/>
        <w:jc w:val="center"/>
        <w:rPr>
          <w:rFonts w:ascii="Arial" w:hAnsi="Arial" w:cs="Arial"/>
          <w:b/>
        </w:rPr>
      </w:pPr>
      <w:r w:rsidRPr="00F866BA">
        <w:rPr>
          <w:rFonts w:ascii="Arial" w:hAnsi="Arial" w:cs="Arial"/>
          <w:b/>
        </w:rPr>
        <w:lastRenderedPageBreak/>
        <w:t>Pr</w:t>
      </w:r>
      <w:r w:rsidRPr="00F866BA">
        <w:rPr>
          <w:rFonts w:ascii="Arial" w:hAnsi="Arial" w:cs="Arial"/>
          <w:b/>
        </w:rPr>
        <w:t>incipio 20</w:t>
      </w:r>
    </w:p>
    <w:p w:rsidR="00F866BA" w:rsidRPr="00F866BA" w:rsidRDefault="00F866BA" w:rsidP="00C9446A">
      <w:pPr>
        <w:pStyle w:val="NormalWeb"/>
        <w:jc w:val="both"/>
        <w:rPr>
          <w:rFonts w:ascii="Arial" w:hAnsi="Arial" w:cs="Arial"/>
        </w:rPr>
      </w:pPr>
      <w:r w:rsidRPr="00F866BA">
        <w:rPr>
          <w:rFonts w:ascii="Arial" w:hAnsi="Arial" w:cs="Arial"/>
        </w:rPr>
        <w:t>Se debe promover la investigación científica sobre problemas ambientales, especialmente en los países en desarrollo, facilitando el libre intercambio de información y tecnologías ambientales para su aplicación sin genera</w:t>
      </w:r>
      <w:r w:rsidRPr="00F866BA">
        <w:rPr>
          <w:rFonts w:ascii="Arial" w:hAnsi="Arial" w:cs="Arial"/>
        </w:rPr>
        <w:t>r una carga económica excesiva.</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21</w:t>
      </w:r>
    </w:p>
    <w:p w:rsidR="00F866BA" w:rsidRPr="00F866BA" w:rsidRDefault="00F866BA" w:rsidP="00C9446A">
      <w:pPr>
        <w:pStyle w:val="NormalWeb"/>
        <w:jc w:val="both"/>
        <w:rPr>
          <w:rFonts w:ascii="Arial" w:hAnsi="Arial" w:cs="Arial"/>
        </w:rPr>
      </w:pPr>
      <w:r w:rsidRPr="00F866BA">
        <w:rPr>
          <w:rFonts w:ascii="Arial" w:hAnsi="Arial" w:cs="Arial"/>
        </w:rPr>
        <w:t xml:space="preserve">De acuerdo con la Carta de la ONU y el derecho internacional, los Estados tienen el derecho soberano de explotar sus recursos naturales según su política ambiental, pero deben evitar causar daños al medio ambiente de otros países o </w:t>
      </w:r>
      <w:r w:rsidRPr="00F866BA">
        <w:rPr>
          <w:rFonts w:ascii="Arial" w:hAnsi="Arial" w:cs="Arial"/>
        </w:rPr>
        <w:t>áreas fuera de su jurisdicción.</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22</w:t>
      </w:r>
    </w:p>
    <w:p w:rsidR="00F866BA" w:rsidRPr="00F866BA" w:rsidRDefault="00F866BA" w:rsidP="00C9446A">
      <w:pPr>
        <w:pStyle w:val="NormalWeb"/>
        <w:jc w:val="both"/>
        <w:rPr>
          <w:rFonts w:ascii="Arial" w:hAnsi="Arial" w:cs="Arial"/>
        </w:rPr>
      </w:pPr>
      <w:r w:rsidRPr="00F866BA">
        <w:rPr>
          <w:rFonts w:ascii="Arial" w:hAnsi="Arial" w:cs="Arial"/>
        </w:rPr>
        <w:t>Los Estados deben cooperar para seguir desarrollando el derecho internacional sobre la responsabilidad y compensación por daños ambientales causados por actividades dentro de su jurisdic</w:t>
      </w:r>
      <w:r w:rsidRPr="00F866BA">
        <w:rPr>
          <w:rFonts w:ascii="Arial" w:hAnsi="Arial" w:cs="Arial"/>
        </w:rPr>
        <w:t>ción que afecten a otras zonas.</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23</w:t>
      </w:r>
    </w:p>
    <w:p w:rsidR="00F866BA" w:rsidRPr="00F866BA" w:rsidRDefault="00F866BA" w:rsidP="00C9446A">
      <w:pPr>
        <w:pStyle w:val="NormalWeb"/>
        <w:jc w:val="both"/>
        <w:rPr>
          <w:rFonts w:ascii="Arial" w:hAnsi="Arial" w:cs="Arial"/>
        </w:rPr>
      </w:pPr>
      <w:r w:rsidRPr="00F866BA">
        <w:rPr>
          <w:rFonts w:ascii="Arial" w:hAnsi="Arial" w:cs="Arial"/>
        </w:rPr>
        <w:t>Es necesario considerar los sistemas de valores y la aplicabilidad de normas ambientales según el contexto nacional, especialmente para los países en desarrollo, donde las normas de los países avanzados pue</w:t>
      </w:r>
      <w:r w:rsidRPr="00F866BA">
        <w:rPr>
          <w:rFonts w:ascii="Arial" w:hAnsi="Arial" w:cs="Arial"/>
        </w:rPr>
        <w:t>den ser inadecuadas y costosas.</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24</w:t>
      </w:r>
    </w:p>
    <w:p w:rsidR="00F866BA" w:rsidRPr="00F866BA" w:rsidRDefault="00F866BA" w:rsidP="00C9446A">
      <w:pPr>
        <w:pStyle w:val="NormalWeb"/>
        <w:jc w:val="both"/>
        <w:rPr>
          <w:rFonts w:ascii="Arial" w:hAnsi="Arial" w:cs="Arial"/>
        </w:rPr>
      </w:pPr>
      <w:r w:rsidRPr="00F866BA">
        <w:rPr>
          <w:rFonts w:ascii="Arial" w:hAnsi="Arial" w:cs="Arial"/>
        </w:rPr>
        <w:t>Todos los países, independientemente de su tamaño, deben abordar las cuestiones internacionales de protección ambiental con cooperación y en igualdad de condiciones, colaborando mediante acuerdos multilaterales o bilaterales para controlar, reducir y eliminar los efectos perjudi</w:t>
      </w:r>
      <w:r w:rsidRPr="00F866BA">
        <w:rPr>
          <w:rFonts w:ascii="Arial" w:hAnsi="Arial" w:cs="Arial"/>
        </w:rPr>
        <w:t>ciales sobre el medio ambiente.</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25</w:t>
      </w:r>
    </w:p>
    <w:p w:rsidR="00F866BA" w:rsidRPr="00F866BA" w:rsidRDefault="00F866BA" w:rsidP="00C9446A">
      <w:pPr>
        <w:pStyle w:val="NormalWeb"/>
        <w:jc w:val="both"/>
        <w:rPr>
          <w:rFonts w:ascii="Arial" w:hAnsi="Arial" w:cs="Arial"/>
        </w:rPr>
      </w:pPr>
      <w:r w:rsidRPr="00F866BA">
        <w:rPr>
          <w:rFonts w:ascii="Arial" w:hAnsi="Arial" w:cs="Arial"/>
        </w:rPr>
        <w:t>Los Estados se asegurarán de que las organizaciones internacionales realicen una labor coordinada, eficaz y dinámica en la conserv</w:t>
      </w:r>
      <w:r w:rsidRPr="00F866BA">
        <w:rPr>
          <w:rFonts w:ascii="Arial" w:hAnsi="Arial" w:cs="Arial"/>
        </w:rPr>
        <w:t>ación y mejoramiento del medio.</w:t>
      </w:r>
    </w:p>
    <w:p w:rsidR="00F866BA" w:rsidRPr="00F866BA" w:rsidRDefault="00F866BA" w:rsidP="00F866BA">
      <w:pPr>
        <w:pStyle w:val="NormalWeb"/>
        <w:jc w:val="center"/>
        <w:rPr>
          <w:rFonts w:ascii="Arial" w:hAnsi="Arial" w:cs="Arial"/>
          <w:b/>
        </w:rPr>
      </w:pPr>
      <w:r w:rsidRPr="00F866BA">
        <w:rPr>
          <w:rFonts w:ascii="Arial" w:hAnsi="Arial" w:cs="Arial"/>
          <w:b/>
        </w:rPr>
        <w:t>Pr</w:t>
      </w:r>
      <w:r w:rsidRPr="00F866BA">
        <w:rPr>
          <w:rFonts w:ascii="Arial" w:hAnsi="Arial" w:cs="Arial"/>
          <w:b/>
        </w:rPr>
        <w:t>incipio 26</w:t>
      </w:r>
    </w:p>
    <w:p w:rsidR="00962A24" w:rsidRPr="00F866BA" w:rsidRDefault="00F866BA" w:rsidP="00F866BA">
      <w:pPr>
        <w:pStyle w:val="NormalWeb"/>
        <w:jc w:val="both"/>
        <w:rPr>
          <w:rFonts w:ascii="Arial" w:hAnsi="Arial" w:cs="Arial"/>
        </w:rPr>
      </w:pPr>
      <w:r w:rsidRPr="00F866BA">
        <w:rPr>
          <w:rFonts w:ascii="Arial" w:hAnsi="Arial" w:cs="Arial"/>
        </w:rPr>
        <w:t>Es fundamental liberar al ser humano y al medio ambiente de los efectos de las armas nucleares y otros medios de destrucción masiva. Los Estados deben trabajar para alcanzar, lo antes posible, un acuerdo en los organismos internacionales pertinentes sobre la eliminación y destrucción total de dichas armas.</w:t>
      </w:r>
      <w:bookmarkStart w:id="0" w:name="_GoBack"/>
      <w:bookmarkEnd w:id="0"/>
    </w:p>
    <w:sectPr w:rsidR="00962A24" w:rsidRPr="00F866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MON MILK Medium">
    <w:panose1 w:val="00000000000000000000"/>
    <w:charset w:val="00"/>
    <w:family w:val="modern"/>
    <w:notTrueType/>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C8"/>
    <w:rsid w:val="00962A24"/>
    <w:rsid w:val="00C159D8"/>
    <w:rsid w:val="00C9446A"/>
    <w:rsid w:val="00DC02C8"/>
    <w:rsid w:val="00F866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B35DB-0736-4062-91DD-E8FBC299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C02C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overflow-hidden">
    <w:name w:val="overflow-hidden"/>
    <w:basedOn w:val="Fuentedeprrafopredeter"/>
    <w:rsid w:val="00962A24"/>
  </w:style>
  <w:style w:type="character" w:styleId="Refdecomentario">
    <w:name w:val="annotation reference"/>
    <w:basedOn w:val="Fuentedeprrafopredeter"/>
    <w:uiPriority w:val="99"/>
    <w:semiHidden/>
    <w:unhideWhenUsed/>
    <w:rsid w:val="00962A24"/>
    <w:rPr>
      <w:sz w:val="16"/>
      <w:szCs w:val="16"/>
    </w:rPr>
  </w:style>
  <w:style w:type="paragraph" w:styleId="Textocomentario">
    <w:name w:val="annotation text"/>
    <w:basedOn w:val="Normal"/>
    <w:link w:val="TextocomentarioCar"/>
    <w:uiPriority w:val="99"/>
    <w:semiHidden/>
    <w:unhideWhenUsed/>
    <w:rsid w:val="00962A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2A24"/>
    <w:rPr>
      <w:sz w:val="20"/>
      <w:szCs w:val="20"/>
    </w:rPr>
  </w:style>
  <w:style w:type="paragraph" w:styleId="Asuntodelcomentario">
    <w:name w:val="annotation subject"/>
    <w:basedOn w:val="Textocomentario"/>
    <w:next w:val="Textocomentario"/>
    <w:link w:val="AsuntodelcomentarioCar"/>
    <w:uiPriority w:val="99"/>
    <w:semiHidden/>
    <w:unhideWhenUsed/>
    <w:rsid w:val="00962A24"/>
    <w:rPr>
      <w:b/>
      <w:bCs/>
    </w:rPr>
  </w:style>
  <w:style w:type="character" w:customStyle="1" w:styleId="AsuntodelcomentarioCar">
    <w:name w:val="Asunto del comentario Car"/>
    <w:basedOn w:val="TextocomentarioCar"/>
    <w:link w:val="Asuntodelcomentario"/>
    <w:uiPriority w:val="99"/>
    <w:semiHidden/>
    <w:rsid w:val="00962A24"/>
    <w:rPr>
      <w:b/>
      <w:bCs/>
      <w:sz w:val="20"/>
      <w:szCs w:val="20"/>
    </w:rPr>
  </w:style>
  <w:style w:type="paragraph" w:styleId="Textodeglobo">
    <w:name w:val="Balloon Text"/>
    <w:basedOn w:val="Normal"/>
    <w:link w:val="TextodegloboCar"/>
    <w:uiPriority w:val="99"/>
    <w:semiHidden/>
    <w:unhideWhenUsed/>
    <w:rsid w:val="00962A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A24"/>
    <w:rPr>
      <w:rFonts w:ascii="Segoe UI" w:hAnsi="Segoe UI" w:cs="Segoe UI"/>
      <w:sz w:val="18"/>
      <w:szCs w:val="18"/>
    </w:rPr>
  </w:style>
  <w:style w:type="character" w:styleId="Textoennegrita">
    <w:name w:val="Strong"/>
    <w:basedOn w:val="Fuentedeprrafopredeter"/>
    <w:uiPriority w:val="22"/>
    <w:qFormat/>
    <w:rsid w:val="00C94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2434">
      <w:bodyDiv w:val="1"/>
      <w:marLeft w:val="0"/>
      <w:marRight w:val="0"/>
      <w:marTop w:val="0"/>
      <w:marBottom w:val="0"/>
      <w:divBdr>
        <w:top w:val="none" w:sz="0" w:space="0" w:color="auto"/>
        <w:left w:val="none" w:sz="0" w:space="0" w:color="auto"/>
        <w:bottom w:val="none" w:sz="0" w:space="0" w:color="auto"/>
        <w:right w:val="none" w:sz="0" w:space="0" w:color="auto"/>
      </w:divBdr>
      <w:divsChild>
        <w:div w:id="1292441492">
          <w:marLeft w:val="0"/>
          <w:marRight w:val="0"/>
          <w:marTop w:val="0"/>
          <w:marBottom w:val="0"/>
          <w:divBdr>
            <w:top w:val="none" w:sz="0" w:space="0" w:color="auto"/>
            <w:left w:val="none" w:sz="0" w:space="0" w:color="auto"/>
            <w:bottom w:val="none" w:sz="0" w:space="0" w:color="auto"/>
            <w:right w:val="none" w:sz="0" w:space="0" w:color="auto"/>
          </w:divBdr>
          <w:divsChild>
            <w:div w:id="1362243896">
              <w:marLeft w:val="0"/>
              <w:marRight w:val="0"/>
              <w:marTop w:val="0"/>
              <w:marBottom w:val="0"/>
              <w:divBdr>
                <w:top w:val="none" w:sz="0" w:space="0" w:color="auto"/>
                <w:left w:val="none" w:sz="0" w:space="0" w:color="auto"/>
                <w:bottom w:val="none" w:sz="0" w:space="0" w:color="auto"/>
                <w:right w:val="none" w:sz="0" w:space="0" w:color="auto"/>
              </w:divBdr>
              <w:divsChild>
                <w:div w:id="1241064406">
                  <w:marLeft w:val="0"/>
                  <w:marRight w:val="0"/>
                  <w:marTop w:val="0"/>
                  <w:marBottom w:val="0"/>
                  <w:divBdr>
                    <w:top w:val="none" w:sz="0" w:space="0" w:color="auto"/>
                    <w:left w:val="none" w:sz="0" w:space="0" w:color="auto"/>
                    <w:bottom w:val="none" w:sz="0" w:space="0" w:color="auto"/>
                    <w:right w:val="none" w:sz="0" w:space="0" w:color="auto"/>
                  </w:divBdr>
                  <w:divsChild>
                    <w:div w:id="7032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5223">
      <w:bodyDiv w:val="1"/>
      <w:marLeft w:val="0"/>
      <w:marRight w:val="0"/>
      <w:marTop w:val="0"/>
      <w:marBottom w:val="0"/>
      <w:divBdr>
        <w:top w:val="none" w:sz="0" w:space="0" w:color="auto"/>
        <w:left w:val="none" w:sz="0" w:space="0" w:color="auto"/>
        <w:bottom w:val="none" w:sz="0" w:space="0" w:color="auto"/>
        <w:right w:val="none" w:sz="0" w:space="0" w:color="auto"/>
      </w:divBdr>
      <w:divsChild>
        <w:div w:id="1500734905">
          <w:marLeft w:val="0"/>
          <w:marRight w:val="0"/>
          <w:marTop w:val="0"/>
          <w:marBottom w:val="0"/>
          <w:divBdr>
            <w:top w:val="none" w:sz="0" w:space="0" w:color="auto"/>
            <w:left w:val="none" w:sz="0" w:space="0" w:color="auto"/>
            <w:bottom w:val="none" w:sz="0" w:space="0" w:color="auto"/>
            <w:right w:val="none" w:sz="0" w:space="0" w:color="auto"/>
          </w:divBdr>
          <w:divsChild>
            <w:div w:id="1092897259">
              <w:marLeft w:val="0"/>
              <w:marRight w:val="0"/>
              <w:marTop w:val="0"/>
              <w:marBottom w:val="0"/>
              <w:divBdr>
                <w:top w:val="none" w:sz="0" w:space="0" w:color="auto"/>
                <w:left w:val="none" w:sz="0" w:space="0" w:color="auto"/>
                <w:bottom w:val="none" w:sz="0" w:space="0" w:color="auto"/>
                <w:right w:val="none" w:sz="0" w:space="0" w:color="auto"/>
              </w:divBdr>
              <w:divsChild>
                <w:div w:id="1596011695">
                  <w:marLeft w:val="0"/>
                  <w:marRight w:val="0"/>
                  <w:marTop w:val="0"/>
                  <w:marBottom w:val="0"/>
                  <w:divBdr>
                    <w:top w:val="none" w:sz="0" w:space="0" w:color="auto"/>
                    <w:left w:val="none" w:sz="0" w:space="0" w:color="auto"/>
                    <w:bottom w:val="none" w:sz="0" w:space="0" w:color="auto"/>
                    <w:right w:val="none" w:sz="0" w:space="0" w:color="auto"/>
                  </w:divBdr>
                  <w:divsChild>
                    <w:div w:id="3620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459465">
      <w:bodyDiv w:val="1"/>
      <w:marLeft w:val="0"/>
      <w:marRight w:val="0"/>
      <w:marTop w:val="0"/>
      <w:marBottom w:val="0"/>
      <w:divBdr>
        <w:top w:val="none" w:sz="0" w:space="0" w:color="auto"/>
        <w:left w:val="none" w:sz="0" w:space="0" w:color="auto"/>
        <w:bottom w:val="none" w:sz="0" w:space="0" w:color="auto"/>
        <w:right w:val="none" w:sz="0" w:space="0" w:color="auto"/>
      </w:divBdr>
      <w:divsChild>
        <w:div w:id="714236852">
          <w:marLeft w:val="0"/>
          <w:marRight w:val="0"/>
          <w:marTop w:val="0"/>
          <w:marBottom w:val="0"/>
          <w:divBdr>
            <w:top w:val="none" w:sz="0" w:space="0" w:color="auto"/>
            <w:left w:val="none" w:sz="0" w:space="0" w:color="auto"/>
            <w:bottom w:val="none" w:sz="0" w:space="0" w:color="auto"/>
            <w:right w:val="none" w:sz="0" w:space="0" w:color="auto"/>
          </w:divBdr>
          <w:divsChild>
            <w:div w:id="1589074224">
              <w:marLeft w:val="0"/>
              <w:marRight w:val="0"/>
              <w:marTop w:val="0"/>
              <w:marBottom w:val="0"/>
              <w:divBdr>
                <w:top w:val="none" w:sz="0" w:space="0" w:color="auto"/>
                <w:left w:val="none" w:sz="0" w:space="0" w:color="auto"/>
                <w:bottom w:val="none" w:sz="0" w:space="0" w:color="auto"/>
                <w:right w:val="none" w:sz="0" w:space="0" w:color="auto"/>
              </w:divBdr>
              <w:divsChild>
                <w:div w:id="402486346">
                  <w:marLeft w:val="0"/>
                  <w:marRight w:val="0"/>
                  <w:marTop w:val="0"/>
                  <w:marBottom w:val="0"/>
                  <w:divBdr>
                    <w:top w:val="none" w:sz="0" w:space="0" w:color="auto"/>
                    <w:left w:val="none" w:sz="0" w:space="0" w:color="auto"/>
                    <w:bottom w:val="none" w:sz="0" w:space="0" w:color="auto"/>
                    <w:right w:val="none" w:sz="0" w:space="0" w:color="auto"/>
                  </w:divBdr>
                  <w:divsChild>
                    <w:div w:id="20854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5366">
      <w:bodyDiv w:val="1"/>
      <w:marLeft w:val="0"/>
      <w:marRight w:val="0"/>
      <w:marTop w:val="0"/>
      <w:marBottom w:val="0"/>
      <w:divBdr>
        <w:top w:val="none" w:sz="0" w:space="0" w:color="auto"/>
        <w:left w:val="none" w:sz="0" w:space="0" w:color="auto"/>
        <w:bottom w:val="none" w:sz="0" w:space="0" w:color="auto"/>
        <w:right w:val="none" w:sz="0" w:space="0" w:color="auto"/>
      </w:divBdr>
      <w:divsChild>
        <w:div w:id="1482113713">
          <w:marLeft w:val="0"/>
          <w:marRight w:val="0"/>
          <w:marTop w:val="0"/>
          <w:marBottom w:val="0"/>
          <w:divBdr>
            <w:top w:val="none" w:sz="0" w:space="0" w:color="auto"/>
            <w:left w:val="none" w:sz="0" w:space="0" w:color="auto"/>
            <w:bottom w:val="none" w:sz="0" w:space="0" w:color="auto"/>
            <w:right w:val="none" w:sz="0" w:space="0" w:color="auto"/>
          </w:divBdr>
          <w:divsChild>
            <w:div w:id="1896699499">
              <w:marLeft w:val="0"/>
              <w:marRight w:val="0"/>
              <w:marTop w:val="0"/>
              <w:marBottom w:val="0"/>
              <w:divBdr>
                <w:top w:val="none" w:sz="0" w:space="0" w:color="auto"/>
                <w:left w:val="none" w:sz="0" w:space="0" w:color="auto"/>
                <w:bottom w:val="none" w:sz="0" w:space="0" w:color="auto"/>
                <w:right w:val="none" w:sz="0" w:space="0" w:color="auto"/>
              </w:divBdr>
              <w:divsChild>
                <w:div w:id="2118910085">
                  <w:marLeft w:val="0"/>
                  <w:marRight w:val="0"/>
                  <w:marTop w:val="0"/>
                  <w:marBottom w:val="0"/>
                  <w:divBdr>
                    <w:top w:val="none" w:sz="0" w:space="0" w:color="auto"/>
                    <w:left w:val="none" w:sz="0" w:space="0" w:color="auto"/>
                    <w:bottom w:val="none" w:sz="0" w:space="0" w:color="auto"/>
                    <w:right w:val="none" w:sz="0" w:space="0" w:color="auto"/>
                  </w:divBdr>
                  <w:divsChild>
                    <w:div w:id="11598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8954">
      <w:bodyDiv w:val="1"/>
      <w:marLeft w:val="0"/>
      <w:marRight w:val="0"/>
      <w:marTop w:val="0"/>
      <w:marBottom w:val="0"/>
      <w:divBdr>
        <w:top w:val="none" w:sz="0" w:space="0" w:color="auto"/>
        <w:left w:val="none" w:sz="0" w:space="0" w:color="auto"/>
        <w:bottom w:val="none" w:sz="0" w:space="0" w:color="auto"/>
        <w:right w:val="none" w:sz="0" w:space="0" w:color="auto"/>
      </w:divBdr>
      <w:divsChild>
        <w:div w:id="1757047643">
          <w:marLeft w:val="0"/>
          <w:marRight w:val="0"/>
          <w:marTop w:val="0"/>
          <w:marBottom w:val="0"/>
          <w:divBdr>
            <w:top w:val="none" w:sz="0" w:space="0" w:color="auto"/>
            <w:left w:val="none" w:sz="0" w:space="0" w:color="auto"/>
            <w:bottom w:val="none" w:sz="0" w:space="0" w:color="auto"/>
            <w:right w:val="none" w:sz="0" w:space="0" w:color="auto"/>
          </w:divBdr>
          <w:divsChild>
            <w:div w:id="527719963">
              <w:marLeft w:val="0"/>
              <w:marRight w:val="0"/>
              <w:marTop w:val="0"/>
              <w:marBottom w:val="0"/>
              <w:divBdr>
                <w:top w:val="none" w:sz="0" w:space="0" w:color="auto"/>
                <w:left w:val="none" w:sz="0" w:space="0" w:color="auto"/>
                <w:bottom w:val="none" w:sz="0" w:space="0" w:color="auto"/>
                <w:right w:val="none" w:sz="0" w:space="0" w:color="auto"/>
              </w:divBdr>
              <w:divsChild>
                <w:div w:id="2014724922">
                  <w:marLeft w:val="0"/>
                  <w:marRight w:val="0"/>
                  <w:marTop w:val="0"/>
                  <w:marBottom w:val="0"/>
                  <w:divBdr>
                    <w:top w:val="none" w:sz="0" w:space="0" w:color="auto"/>
                    <w:left w:val="none" w:sz="0" w:space="0" w:color="auto"/>
                    <w:bottom w:val="none" w:sz="0" w:space="0" w:color="auto"/>
                    <w:right w:val="none" w:sz="0" w:space="0" w:color="auto"/>
                  </w:divBdr>
                  <w:divsChild>
                    <w:div w:id="1221088018">
                      <w:marLeft w:val="0"/>
                      <w:marRight w:val="0"/>
                      <w:marTop w:val="0"/>
                      <w:marBottom w:val="0"/>
                      <w:divBdr>
                        <w:top w:val="none" w:sz="0" w:space="0" w:color="auto"/>
                        <w:left w:val="none" w:sz="0" w:space="0" w:color="auto"/>
                        <w:bottom w:val="none" w:sz="0" w:space="0" w:color="auto"/>
                        <w:right w:val="none" w:sz="0" w:space="0" w:color="auto"/>
                      </w:divBdr>
                      <w:divsChild>
                        <w:div w:id="295723117">
                          <w:marLeft w:val="0"/>
                          <w:marRight w:val="0"/>
                          <w:marTop w:val="0"/>
                          <w:marBottom w:val="0"/>
                          <w:divBdr>
                            <w:top w:val="none" w:sz="0" w:space="0" w:color="auto"/>
                            <w:left w:val="none" w:sz="0" w:space="0" w:color="auto"/>
                            <w:bottom w:val="none" w:sz="0" w:space="0" w:color="auto"/>
                            <w:right w:val="none" w:sz="0" w:space="0" w:color="auto"/>
                          </w:divBdr>
                          <w:divsChild>
                            <w:div w:id="4578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895903">
      <w:bodyDiv w:val="1"/>
      <w:marLeft w:val="0"/>
      <w:marRight w:val="0"/>
      <w:marTop w:val="0"/>
      <w:marBottom w:val="0"/>
      <w:divBdr>
        <w:top w:val="none" w:sz="0" w:space="0" w:color="auto"/>
        <w:left w:val="none" w:sz="0" w:space="0" w:color="auto"/>
        <w:bottom w:val="none" w:sz="0" w:space="0" w:color="auto"/>
        <w:right w:val="none" w:sz="0" w:space="0" w:color="auto"/>
      </w:divBdr>
      <w:divsChild>
        <w:div w:id="828903349">
          <w:marLeft w:val="0"/>
          <w:marRight w:val="0"/>
          <w:marTop w:val="0"/>
          <w:marBottom w:val="0"/>
          <w:divBdr>
            <w:top w:val="none" w:sz="0" w:space="0" w:color="auto"/>
            <w:left w:val="none" w:sz="0" w:space="0" w:color="auto"/>
            <w:bottom w:val="none" w:sz="0" w:space="0" w:color="auto"/>
            <w:right w:val="none" w:sz="0" w:space="0" w:color="auto"/>
          </w:divBdr>
          <w:divsChild>
            <w:div w:id="173688892">
              <w:marLeft w:val="0"/>
              <w:marRight w:val="0"/>
              <w:marTop w:val="0"/>
              <w:marBottom w:val="0"/>
              <w:divBdr>
                <w:top w:val="none" w:sz="0" w:space="0" w:color="auto"/>
                <w:left w:val="none" w:sz="0" w:space="0" w:color="auto"/>
                <w:bottom w:val="none" w:sz="0" w:space="0" w:color="auto"/>
                <w:right w:val="none" w:sz="0" w:space="0" w:color="auto"/>
              </w:divBdr>
              <w:divsChild>
                <w:div w:id="1701784719">
                  <w:marLeft w:val="0"/>
                  <w:marRight w:val="0"/>
                  <w:marTop w:val="0"/>
                  <w:marBottom w:val="0"/>
                  <w:divBdr>
                    <w:top w:val="none" w:sz="0" w:space="0" w:color="auto"/>
                    <w:left w:val="none" w:sz="0" w:space="0" w:color="auto"/>
                    <w:bottom w:val="none" w:sz="0" w:space="0" w:color="auto"/>
                    <w:right w:val="none" w:sz="0" w:space="0" w:color="auto"/>
                  </w:divBdr>
                  <w:divsChild>
                    <w:div w:id="10700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89861">
      <w:bodyDiv w:val="1"/>
      <w:marLeft w:val="0"/>
      <w:marRight w:val="0"/>
      <w:marTop w:val="0"/>
      <w:marBottom w:val="0"/>
      <w:divBdr>
        <w:top w:val="none" w:sz="0" w:space="0" w:color="auto"/>
        <w:left w:val="none" w:sz="0" w:space="0" w:color="auto"/>
        <w:bottom w:val="none" w:sz="0" w:space="0" w:color="auto"/>
        <w:right w:val="none" w:sz="0" w:space="0" w:color="auto"/>
      </w:divBdr>
    </w:div>
    <w:div w:id="945038301">
      <w:bodyDiv w:val="1"/>
      <w:marLeft w:val="0"/>
      <w:marRight w:val="0"/>
      <w:marTop w:val="0"/>
      <w:marBottom w:val="0"/>
      <w:divBdr>
        <w:top w:val="none" w:sz="0" w:space="0" w:color="auto"/>
        <w:left w:val="none" w:sz="0" w:space="0" w:color="auto"/>
        <w:bottom w:val="none" w:sz="0" w:space="0" w:color="auto"/>
        <w:right w:val="none" w:sz="0" w:space="0" w:color="auto"/>
      </w:divBdr>
      <w:divsChild>
        <w:div w:id="1106196729">
          <w:marLeft w:val="0"/>
          <w:marRight w:val="0"/>
          <w:marTop w:val="0"/>
          <w:marBottom w:val="0"/>
          <w:divBdr>
            <w:top w:val="none" w:sz="0" w:space="0" w:color="auto"/>
            <w:left w:val="none" w:sz="0" w:space="0" w:color="auto"/>
            <w:bottom w:val="none" w:sz="0" w:space="0" w:color="auto"/>
            <w:right w:val="none" w:sz="0" w:space="0" w:color="auto"/>
          </w:divBdr>
          <w:divsChild>
            <w:div w:id="231502527">
              <w:marLeft w:val="0"/>
              <w:marRight w:val="0"/>
              <w:marTop w:val="0"/>
              <w:marBottom w:val="0"/>
              <w:divBdr>
                <w:top w:val="none" w:sz="0" w:space="0" w:color="auto"/>
                <w:left w:val="none" w:sz="0" w:space="0" w:color="auto"/>
                <w:bottom w:val="none" w:sz="0" w:space="0" w:color="auto"/>
                <w:right w:val="none" w:sz="0" w:space="0" w:color="auto"/>
              </w:divBdr>
              <w:divsChild>
                <w:div w:id="1972706783">
                  <w:marLeft w:val="0"/>
                  <w:marRight w:val="0"/>
                  <w:marTop w:val="0"/>
                  <w:marBottom w:val="0"/>
                  <w:divBdr>
                    <w:top w:val="none" w:sz="0" w:space="0" w:color="auto"/>
                    <w:left w:val="none" w:sz="0" w:space="0" w:color="auto"/>
                    <w:bottom w:val="none" w:sz="0" w:space="0" w:color="auto"/>
                    <w:right w:val="none" w:sz="0" w:space="0" w:color="auto"/>
                  </w:divBdr>
                  <w:divsChild>
                    <w:div w:id="21101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52698">
      <w:bodyDiv w:val="1"/>
      <w:marLeft w:val="0"/>
      <w:marRight w:val="0"/>
      <w:marTop w:val="0"/>
      <w:marBottom w:val="0"/>
      <w:divBdr>
        <w:top w:val="none" w:sz="0" w:space="0" w:color="auto"/>
        <w:left w:val="none" w:sz="0" w:space="0" w:color="auto"/>
        <w:bottom w:val="none" w:sz="0" w:space="0" w:color="auto"/>
        <w:right w:val="none" w:sz="0" w:space="0" w:color="auto"/>
      </w:divBdr>
      <w:divsChild>
        <w:div w:id="1719207200">
          <w:marLeft w:val="0"/>
          <w:marRight w:val="0"/>
          <w:marTop w:val="0"/>
          <w:marBottom w:val="0"/>
          <w:divBdr>
            <w:top w:val="none" w:sz="0" w:space="0" w:color="auto"/>
            <w:left w:val="none" w:sz="0" w:space="0" w:color="auto"/>
            <w:bottom w:val="none" w:sz="0" w:space="0" w:color="auto"/>
            <w:right w:val="none" w:sz="0" w:space="0" w:color="auto"/>
          </w:divBdr>
          <w:divsChild>
            <w:div w:id="1398356755">
              <w:marLeft w:val="0"/>
              <w:marRight w:val="0"/>
              <w:marTop w:val="0"/>
              <w:marBottom w:val="0"/>
              <w:divBdr>
                <w:top w:val="none" w:sz="0" w:space="0" w:color="auto"/>
                <w:left w:val="none" w:sz="0" w:space="0" w:color="auto"/>
                <w:bottom w:val="none" w:sz="0" w:space="0" w:color="auto"/>
                <w:right w:val="none" w:sz="0" w:space="0" w:color="auto"/>
              </w:divBdr>
              <w:divsChild>
                <w:div w:id="535626768">
                  <w:marLeft w:val="0"/>
                  <w:marRight w:val="0"/>
                  <w:marTop w:val="0"/>
                  <w:marBottom w:val="0"/>
                  <w:divBdr>
                    <w:top w:val="none" w:sz="0" w:space="0" w:color="auto"/>
                    <w:left w:val="none" w:sz="0" w:space="0" w:color="auto"/>
                    <w:bottom w:val="none" w:sz="0" w:space="0" w:color="auto"/>
                    <w:right w:val="none" w:sz="0" w:space="0" w:color="auto"/>
                  </w:divBdr>
                  <w:divsChild>
                    <w:div w:id="10760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1502">
          <w:marLeft w:val="0"/>
          <w:marRight w:val="0"/>
          <w:marTop w:val="0"/>
          <w:marBottom w:val="0"/>
          <w:divBdr>
            <w:top w:val="none" w:sz="0" w:space="0" w:color="auto"/>
            <w:left w:val="none" w:sz="0" w:space="0" w:color="auto"/>
            <w:bottom w:val="none" w:sz="0" w:space="0" w:color="auto"/>
            <w:right w:val="none" w:sz="0" w:space="0" w:color="auto"/>
          </w:divBdr>
          <w:divsChild>
            <w:div w:id="1151871948">
              <w:marLeft w:val="0"/>
              <w:marRight w:val="0"/>
              <w:marTop w:val="0"/>
              <w:marBottom w:val="0"/>
              <w:divBdr>
                <w:top w:val="none" w:sz="0" w:space="0" w:color="auto"/>
                <w:left w:val="none" w:sz="0" w:space="0" w:color="auto"/>
                <w:bottom w:val="none" w:sz="0" w:space="0" w:color="auto"/>
                <w:right w:val="none" w:sz="0" w:space="0" w:color="auto"/>
              </w:divBdr>
              <w:divsChild>
                <w:div w:id="229461693">
                  <w:marLeft w:val="0"/>
                  <w:marRight w:val="0"/>
                  <w:marTop w:val="0"/>
                  <w:marBottom w:val="0"/>
                  <w:divBdr>
                    <w:top w:val="none" w:sz="0" w:space="0" w:color="auto"/>
                    <w:left w:val="none" w:sz="0" w:space="0" w:color="auto"/>
                    <w:bottom w:val="none" w:sz="0" w:space="0" w:color="auto"/>
                    <w:right w:val="none" w:sz="0" w:space="0" w:color="auto"/>
                  </w:divBdr>
                  <w:divsChild>
                    <w:div w:id="6935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79650">
      <w:bodyDiv w:val="1"/>
      <w:marLeft w:val="0"/>
      <w:marRight w:val="0"/>
      <w:marTop w:val="0"/>
      <w:marBottom w:val="0"/>
      <w:divBdr>
        <w:top w:val="none" w:sz="0" w:space="0" w:color="auto"/>
        <w:left w:val="none" w:sz="0" w:space="0" w:color="auto"/>
        <w:bottom w:val="none" w:sz="0" w:space="0" w:color="auto"/>
        <w:right w:val="none" w:sz="0" w:space="0" w:color="auto"/>
      </w:divBdr>
      <w:divsChild>
        <w:div w:id="1098405229">
          <w:marLeft w:val="0"/>
          <w:marRight w:val="0"/>
          <w:marTop w:val="0"/>
          <w:marBottom w:val="0"/>
          <w:divBdr>
            <w:top w:val="none" w:sz="0" w:space="0" w:color="auto"/>
            <w:left w:val="none" w:sz="0" w:space="0" w:color="auto"/>
            <w:bottom w:val="none" w:sz="0" w:space="0" w:color="auto"/>
            <w:right w:val="none" w:sz="0" w:space="0" w:color="auto"/>
          </w:divBdr>
          <w:divsChild>
            <w:div w:id="785393044">
              <w:marLeft w:val="0"/>
              <w:marRight w:val="0"/>
              <w:marTop w:val="0"/>
              <w:marBottom w:val="0"/>
              <w:divBdr>
                <w:top w:val="none" w:sz="0" w:space="0" w:color="auto"/>
                <w:left w:val="none" w:sz="0" w:space="0" w:color="auto"/>
                <w:bottom w:val="none" w:sz="0" w:space="0" w:color="auto"/>
                <w:right w:val="none" w:sz="0" w:space="0" w:color="auto"/>
              </w:divBdr>
              <w:divsChild>
                <w:div w:id="2082365328">
                  <w:marLeft w:val="0"/>
                  <w:marRight w:val="0"/>
                  <w:marTop w:val="0"/>
                  <w:marBottom w:val="0"/>
                  <w:divBdr>
                    <w:top w:val="none" w:sz="0" w:space="0" w:color="auto"/>
                    <w:left w:val="none" w:sz="0" w:space="0" w:color="auto"/>
                    <w:bottom w:val="none" w:sz="0" w:space="0" w:color="auto"/>
                    <w:right w:val="none" w:sz="0" w:space="0" w:color="auto"/>
                  </w:divBdr>
                  <w:divsChild>
                    <w:div w:id="629088645">
                      <w:marLeft w:val="0"/>
                      <w:marRight w:val="0"/>
                      <w:marTop w:val="0"/>
                      <w:marBottom w:val="0"/>
                      <w:divBdr>
                        <w:top w:val="none" w:sz="0" w:space="0" w:color="auto"/>
                        <w:left w:val="none" w:sz="0" w:space="0" w:color="auto"/>
                        <w:bottom w:val="none" w:sz="0" w:space="0" w:color="auto"/>
                        <w:right w:val="none" w:sz="0" w:space="0" w:color="auto"/>
                      </w:divBdr>
                      <w:divsChild>
                        <w:div w:id="82797726">
                          <w:marLeft w:val="0"/>
                          <w:marRight w:val="0"/>
                          <w:marTop w:val="0"/>
                          <w:marBottom w:val="0"/>
                          <w:divBdr>
                            <w:top w:val="none" w:sz="0" w:space="0" w:color="auto"/>
                            <w:left w:val="none" w:sz="0" w:space="0" w:color="auto"/>
                            <w:bottom w:val="none" w:sz="0" w:space="0" w:color="auto"/>
                            <w:right w:val="none" w:sz="0" w:space="0" w:color="auto"/>
                          </w:divBdr>
                          <w:divsChild>
                            <w:div w:id="348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91">
      <w:bodyDiv w:val="1"/>
      <w:marLeft w:val="0"/>
      <w:marRight w:val="0"/>
      <w:marTop w:val="0"/>
      <w:marBottom w:val="0"/>
      <w:divBdr>
        <w:top w:val="none" w:sz="0" w:space="0" w:color="auto"/>
        <w:left w:val="none" w:sz="0" w:space="0" w:color="auto"/>
        <w:bottom w:val="none" w:sz="0" w:space="0" w:color="auto"/>
        <w:right w:val="none" w:sz="0" w:space="0" w:color="auto"/>
      </w:divBdr>
      <w:divsChild>
        <w:div w:id="511646304">
          <w:marLeft w:val="0"/>
          <w:marRight w:val="0"/>
          <w:marTop w:val="0"/>
          <w:marBottom w:val="0"/>
          <w:divBdr>
            <w:top w:val="none" w:sz="0" w:space="0" w:color="auto"/>
            <w:left w:val="none" w:sz="0" w:space="0" w:color="auto"/>
            <w:bottom w:val="none" w:sz="0" w:space="0" w:color="auto"/>
            <w:right w:val="none" w:sz="0" w:space="0" w:color="auto"/>
          </w:divBdr>
          <w:divsChild>
            <w:div w:id="1303733419">
              <w:marLeft w:val="0"/>
              <w:marRight w:val="0"/>
              <w:marTop w:val="0"/>
              <w:marBottom w:val="0"/>
              <w:divBdr>
                <w:top w:val="none" w:sz="0" w:space="0" w:color="auto"/>
                <w:left w:val="none" w:sz="0" w:space="0" w:color="auto"/>
                <w:bottom w:val="none" w:sz="0" w:space="0" w:color="auto"/>
                <w:right w:val="none" w:sz="0" w:space="0" w:color="auto"/>
              </w:divBdr>
              <w:divsChild>
                <w:div w:id="1639990325">
                  <w:marLeft w:val="0"/>
                  <w:marRight w:val="0"/>
                  <w:marTop w:val="0"/>
                  <w:marBottom w:val="0"/>
                  <w:divBdr>
                    <w:top w:val="none" w:sz="0" w:space="0" w:color="auto"/>
                    <w:left w:val="none" w:sz="0" w:space="0" w:color="auto"/>
                    <w:bottom w:val="none" w:sz="0" w:space="0" w:color="auto"/>
                    <w:right w:val="none" w:sz="0" w:space="0" w:color="auto"/>
                  </w:divBdr>
                  <w:divsChild>
                    <w:div w:id="8027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391613">
      <w:bodyDiv w:val="1"/>
      <w:marLeft w:val="0"/>
      <w:marRight w:val="0"/>
      <w:marTop w:val="0"/>
      <w:marBottom w:val="0"/>
      <w:divBdr>
        <w:top w:val="none" w:sz="0" w:space="0" w:color="auto"/>
        <w:left w:val="none" w:sz="0" w:space="0" w:color="auto"/>
        <w:bottom w:val="none" w:sz="0" w:space="0" w:color="auto"/>
        <w:right w:val="none" w:sz="0" w:space="0" w:color="auto"/>
      </w:divBdr>
      <w:divsChild>
        <w:div w:id="1199783846">
          <w:marLeft w:val="0"/>
          <w:marRight w:val="0"/>
          <w:marTop w:val="0"/>
          <w:marBottom w:val="0"/>
          <w:divBdr>
            <w:top w:val="none" w:sz="0" w:space="0" w:color="auto"/>
            <w:left w:val="none" w:sz="0" w:space="0" w:color="auto"/>
            <w:bottom w:val="none" w:sz="0" w:space="0" w:color="auto"/>
            <w:right w:val="none" w:sz="0" w:space="0" w:color="auto"/>
          </w:divBdr>
          <w:divsChild>
            <w:div w:id="1603535117">
              <w:marLeft w:val="0"/>
              <w:marRight w:val="0"/>
              <w:marTop w:val="0"/>
              <w:marBottom w:val="0"/>
              <w:divBdr>
                <w:top w:val="none" w:sz="0" w:space="0" w:color="auto"/>
                <w:left w:val="none" w:sz="0" w:space="0" w:color="auto"/>
                <w:bottom w:val="none" w:sz="0" w:space="0" w:color="auto"/>
                <w:right w:val="none" w:sz="0" w:space="0" w:color="auto"/>
              </w:divBdr>
              <w:divsChild>
                <w:div w:id="311567728">
                  <w:marLeft w:val="0"/>
                  <w:marRight w:val="0"/>
                  <w:marTop w:val="0"/>
                  <w:marBottom w:val="0"/>
                  <w:divBdr>
                    <w:top w:val="none" w:sz="0" w:space="0" w:color="auto"/>
                    <w:left w:val="none" w:sz="0" w:space="0" w:color="auto"/>
                    <w:bottom w:val="none" w:sz="0" w:space="0" w:color="auto"/>
                    <w:right w:val="none" w:sz="0" w:space="0" w:color="auto"/>
                  </w:divBdr>
                  <w:divsChild>
                    <w:div w:id="14933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660903">
      <w:bodyDiv w:val="1"/>
      <w:marLeft w:val="0"/>
      <w:marRight w:val="0"/>
      <w:marTop w:val="0"/>
      <w:marBottom w:val="0"/>
      <w:divBdr>
        <w:top w:val="none" w:sz="0" w:space="0" w:color="auto"/>
        <w:left w:val="none" w:sz="0" w:space="0" w:color="auto"/>
        <w:bottom w:val="none" w:sz="0" w:space="0" w:color="auto"/>
        <w:right w:val="none" w:sz="0" w:space="0" w:color="auto"/>
      </w:divBdr>
      <w:divsChild>
        <w:div w:id="618222750">
          <w:marLeft w:val="0"/>
          <w:marRight w:val="0"/>
          <w:marTop w:val="0"/>
          <w:marBottom w:val="0"/>
          <w:divBdr>
            <w:top w:val="none" w:sz="0" w:space="0" w:color="auto"/>
            <w:left w:val="none" w:sz="0" w:space="0" w:color="auto"/>
            <w:bottom w:val="none" w:sz="0" w:space="0" w:color="auto"/>
            <w:right w:val="none" w:sz="0" w:space="0" w:color="auto"/>
          </w:divBdr>
          <w:divsChild>
            <w:div w:id="213204887">
              <w:marLeft w:val="0"/>
              <w:marRight w:val="0"/>
              <w:marTop w:val="0"/>
              <w:marBottom w:val="0"/>
              <w:divBdr>
                <w:top w:val="none" w:sz="0" w:space="0" w:color="auto"/>
                <w:left w:val="none" w:sz="0" w:space="0" w:color="auto"/>
                <w:bottom w:val="none" w:sz="0" w:space="0" w:color="auto"/>
                <w:right w:val="none" w:sz="0" w:space="0" w:color="auto"/>
              </w:divBdr>
              <w:divsChild>
                <w:div w:id="1139225404">
                  <w:marLeft w:val="0"/>
                  <w:marRight w:val="0"/>
                  <w:marTop w:val="0"/>
                  <w:marBottom w:val="0"/>
                  <w:divBdr>
                    <w:top w:val="none" w:sz="0" w:space="0" w:color="auto"/>
                    <w:left w:val="none" w:sz="0" w:space="0" w:color="auto"/>
                    <w:bottom w:val="none" w:sz="0" w:space="0" w:color="auto"/>
                    <w:right w:val="none" w:sz="0" w:space="0" w:color="auto"/>
                  </w:divBdr>
                  <w:divsChild>
                    <w:div w:id="17451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84911">
      <w:bodyDiv w:val="1"/>
      <w:marLeft w:val="0"/>
      <w:marRight w:val="0"/>
      <w:marTop w:val="0"/>
      <w:marBottom w:val="0"/>
      <w:divBdr>
        <w:top w:val="none" w:sz="0" w:space="0" w:color="auto"/>
        <w:left w:val="none" w:sz="0" w:space="0" w:color="auto"/>
        <w:bottom w:val="none" w:sz="0" w:space="0" w:color="auto"/>
        <w:right w:val="none" w:sz="0" w:space="0" w:color="auto"/>
      </w:divBdr>
      <w:divsChild>
        <w:div w:id="255672671">
          <w:marLeft w:val="0"/>
          <w:marRight w:val="0"/>
          <w:marTop w:val="0"/>
          <w:marBottom w:val="0"/>
          <w:divBdr>
            <w:top w:val="none" w:sz="0" w:space="0" w:color="auto"/>
            <w:left w:val="none" w:sz="0" w:space="0" w:color="auto"/>
            <w:bottom w:val="none" w:sz="0" w:space="0" w:color="auto"/>
            <w:right w:val="none" w:sz="0" w:space="0" w:color="auto"/>
          </w:divBdr>
          <w:divsChild>
            <w:div w:id="1881237168">
              <w:marLeft w:val="0"/>
              <w:marRight w:val="0"/>
              <w:marTop w:val="0"/>
              <w:marBottom w:val="0"/>
              <w:divBdr>
                <w:top w:val="none" w:sz="0" w:space="0" w:color="auto"/>
                <w:left w:val="none" w:sz="0" w:space="0" w:color="auto"/>
                <w:bottom w:val="none" w:sz="0" w:space="0" w:color="auto"/>
                <w:right w:val="none" w:sz="0" w:space="0" w:color="auto"/>
              </w:divBdr>
              <w:divsChild>
                <w:div w:id="430054128">
                  <w:marLeft w:val="0"/>
                  <w:marRight w:val="0"/>
                  <w:marTop w:val="0"/>
                  <w:marBottom w:val="0"/>
                  <w:divBdr>
                    <w:top w:val="none" w:sz="0" w:space="0" w:color="auto"/>
                    <w:left w:val="none" w:sz="0" w:space="0" w:color="auto"/>
                    <w:bottom w:val="none" w:sz="0" w:space="0" w:color="auto"/>
                    <w:right w:val="none" w:sz="0" w:space="0" w:color="auto"/>
                  </w:divBdr>
                  <w:divsChild>
                    <w:div w:id="1570267217">
                      <w:marLeft w:val="0"/>
                      <w:marRight w:val="0"/>
                      <w:marTop w:val="0"/>
                      <w:marBottom w:val="0"/>
                      <w:divBdr>
                        <w:top w:val="none" w:sz="0" w:space="0" w:color="auto"/>
                        <w:left w:val="none" w:sz="0" w:space="0" w:color="auto"/>
                        <w:bottom w:val="none" w:sz="0" w:space="0" w:color="auto"/>
                        <w:right w:val="none" w:sz="0" w:space="0" w:color="auto"/>
                      </w:divBdr>
                      <w:divsChild>
                        <w:div w:id="288973576">
                          <w:marLeft w:val="0"/>
                          <w:marRight w:val="0"/>
                          <w:marTop w:val="0"/>
                          <w:marBottom w:val="0"/>
                          <w:divBdr>
                            <w:top w:val="none" w:sz="0" w:space="0" w:color="auto"/>
                            <w:left w:val="none" w:sz="0" w:space="0" w:color="auto"/>
                            <w:bottom w:val="none" w:sz="0" w:space="0" w:color="auto"/>
                            <w:right w:val="none" w:sz="0" w:space="0" w:color="auto"/>
                          </w:divBdr>
                          <w:divsChild>
                            <w:div w:id="19715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93987">
      <w:bodyDiv w:val="1"/>
      <w:marLeft w:val="0"/>
      <w:marRight w:val="0"/>
      <w:marTop w:val="0"/>
      <w:marBottom w:val="0"/>
      <w:divBdr>
        <w:top w:val="none" w:sz="0" w:space="0" w:color="auto"/>
        <w:left w:val="none" w:sz="0" w:space="0" w:color="auto"/>
        <w:bottom w:val="none" w:sz="0" w:space="0" w:color="auto"/>
        <w:right w:val="none" w:sz="0" w:space="0" w:color="auto"/>
      </w:divBdr>
      <w:divsChild>
        <w:div w:id="1665939843">
          <w:marLeft w:val="0"/>
          <w:marRight w:val="0"/>
          <w:marTop w:val="0"/>
          <w:marBottom w:val="0"/>
          <w:divBdr>
            <w:top w:val="none" w:sz="0" w:space="0" w:color="auto"/>
            <w:left w:val="none" w:sz="0" w:space="0" w:color="auto"/>
            <w:bottom w:val="none" w:sz="0" w:space="0" w:color="auto"/>
            <w:right w:val="none" w:sz="0" w:space="0" w:color="auto"/>
          </w:divBdr>
          <w:divsChild>
            <w:div w:id="2004965631">
              <w:marLeft w:val="0"/>
              <w:marRight w:val="0"/>
              <w:marTop w:val="0"/>
              <w:marBottom w:val="0"/>
              <w:divBdr>
                <w:top w:val="none" w:sz="0" w:space="0" w:color="auto"/>
                <w:left w:val="none" w:sz="0" w:space="0" w:color="auto"/>
                <w:bottom w:val="none" w:sz="0" w:space="0" w:color="auto"/>
                <w:right w:val="none" w:sz="0" w:space="0" w:color="auto"/>
              </w:divBdr>
              <w:divsChild>
                <w:div w:id="689718070">
                  <w:marLeft w:val="0"/>
                  <w:marRight w:val="0"/>
                  <w:marTop w:val="0"/>
                  <w:marBottom w:val="0"/>
                  <w:divBdr>
                    <w:top w:val="none" w:sz="0" w:space="0" w:color="auto"/>
                    <w:left w:val="none" w:sz="0" w:space="0" w:color="auto"/>
                    <w:bottom w:val="none" w:sz="0" w:space="0" w:color="auto"/>
                    <w:right w:val="none" w:sz="0" w:space="0" w:color="auto"/>
                  </w:divBdr>
                  <w:divsChild>
                    <w:div w:id="13661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1508</Words>
  <Characters>8295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2024-11-28T04:30:00Z</dcterms:created>
  <dcterms:modified xsi:type="dcterms:W3CDTF">2024-11-28T06:29:00Z</dcterms:modified>
</cp:coreProperties>
</file>