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FE18E" w14:textId="004217DC" w:rsidR="00AF46CF" w:rsidRPr="00AF46CF" w:rsidRDefault="00AF46CF" w:rsidP="00AF46CF">
      <w:pPr>
        <w:jc w:val="center"/>
        <w:rPr>
          <w:rFonts w:ascii="Arial" w:hAnsi="Arial" w:cs="Arial"/>
          <w:b/>
          <w:bCs/>
          <w:i/>
          <w:iCs/>
          <w:sz w:val="32"/>
          <w:szCs w:val="32"/>
        </w:rPr>
      </w:pPr>
      <w:r w:rsidRPr="00AF46CF">
        <w:rPr>
          <w:rFonts w:ascii="Arial" w:hAnsi="Arial" w:cs="Arial"/>
          <w:b/>
          <w:bCs/>
          <w:i/>
          <w:iCs/>
          <w:sz w:val="32"/>
          <w:szCs w:val="32"/>
        </w:rPr>
        <w:t>Hot Wheels</w:t>
      </w:r>
    </w:p>
    <w:p w14:paraId="30128002" w14:textId="44D62B82" w:rsidR="007B78C2" w:rsidRPr="007B78C2" w:rsidRDefault="007B78C2" w:rsidP="007B78C2">
      <w:pPr>
        <w:jc w:val="both"/>
        <w:rPr>
          <w:rFonts w:ascii="Arial" w:hAnsi="Arial" w:cs="Arial"/>
          <w:sz w:val="24"/>
          <w:szCs w:val="24"/>
        </w:rPr>
      </w:pPr>
      <w:r w:rsidRPr="007B78C2">
        <w:rPr>
          <w:rFonts w:ascii="Arial" w:hAnsi="Arial" w:cs="Arial"/>
          <w:sz w:val="24"/>
          <w:szCs w:val="24"/>
        </w:rPr>
        <w:t>El viernes 1 de noviembre, se llevó a cabo un proyecto experimental para analizar el comportamiento de dos carritos de Hot Wheels en un movimiento rectilíneo uniformemente acelerado (MRUA). El objetivo fue comparar cómo la aceleración constante influye en la velocidad final y cómo cada carrito responde al recorrido de distintas distancias y tiempos.</w:t>
      </w:r>
    </w:p>
    <w:p w14:paraId="50C5952E" w14:textId="77777777" w:rsidR="007B78C2" w:rsidRPr="007B78C2" w:rsidRDefault="007B78C2" w:rsidP="007B78C2">
      <w:pPr>
        <w:jc w:val="both"/>
        <w:rPr>
          <w:rFonts w:ascii="Arial" w:hAnsi="Arial" w:cs="Arial"/>
          <w:sz w:val="24"/>
          <w:szCs w:val="24"/>
        </w:rPr>
      </w:pPr>
      <w:r w:rsidRPr="007B78C2">
        <w:rPr>
          <w:rFonts w:ascii="Arial" w:hAnsi="Arial" w:cs="Arial"/>
          <w:sz w:val="24"/>
          <w:szCs w:val="24"/>
        </w:rPr>
        <w:t>En el primer experimento, el primer carrito recorrió 3.44 metros en 3.48 segundos. A partir de estos datos, se calculó que su velocidad final fue de aproximadamente 1.98 m/s y su aceleración fue de 0.57 m/s².</w:t>
      </w:r>
    </w:p>
    <w:p w14:paraId="46F8F85A" w14:textId="77777777" w:rsidR="007B78C2" w:rsidRPr="007B78C2" w:rsidRDefault="007B78C2" w:rsidP="007B78C2">
      <w:pPr>
        <w:jc w:val="both"/>
        <w:rPr>
          <w:rFonts w:ascii="Arial" w:hAnsi="Arial" w:cs="Arial"/>
          <w:sz w:val="24"/>
          <w:szCs w:val="24"/>
        </w:rPr>
      </w:pPr>
      <w:r w:rsidRPr="007B78C2">
        <w:rPr>
          <w:rFonts w:ascii="Arial" w:hAnsi="Arial" w:cs="Arial"/>
          <w:sz w:val="24"/>
          <w:szCs w:val="24"/>
        </w:rPr>
        <w:t>El segundo carrito, en un experimento similar, recorrió una distancia mayor de 3.77 metros en 3.95 segundos. Con estos datos, se calculó que la velocidad final de este carrito fue de aproximadamente 1.90 m/s, y su aceleración resultó ser de 0.53 m/s².</w:t>
      </w:r>
    </w:p>
    <w:p w14:paraId="585C6B16" w14:textId="77777777" w:rsidR="007B78C2" w:rsidRPr="007B78C2" w:rsidRDefault="007B78C2" w:rsidP="007B78C2">
      <w:pPr>
        <w:jc w:val="both"/>
        <w:rPr>
          <w:rFonts w:ascii="Arial" w:hAnsi="Arial" w:cs="Arial"/>
          <w:sz w:val="24"/>
          <w:szCs w:val="24"/>
        </w:rPr>
      </w:pPr>
      <w:r w:rsidRPr="007B78C2">
        <w:rPr>
          <w:rFonts w:ascii="Arial" w:hAnsi="Arial" w:cs="Arial"/>
          <w:sz w:val="24"/>
          <w:szCs w:val="24"/>
        </w:rPr>
        <w:t>Aunque ambos carritos se movieron con aceleración constante, se observó que el carrito que recorrió una mayor distancia en más tiempo tuvo una velocidad final ligeramente más baja. Esto es indicativo de que, con una mayor distancia y un tiempo más largo, la aceleración fue ligeramente menor. Es posible que la fricción o la resistencia del aire también hayan influido de manera diferente en ambos carritos, lo que llevó a pequeñas variaciones en sus aceleraciones.</w:t>
      </w:r>
    </w:p>
    <w:p w14:paraId="6C851563" w14:textId="77777777" w:rsidR="007B78C2" w:rsidRPr="007B78C2" w:rsidRDefault="007B78C2" w:rsidP="007B78C2">
      <w:pPr>
        <w:jc w:val="both"/>
        <w:rPr>
          <w:rFonts w:ascii="Arial" w:hAnsi="Arial" w:cs="Arial"/>
          <w:sz w:val="24"/>
          <w:szCs w:val="24"/>
        </w:rPr>
      </w:pPr>
      <w:r w:rsidRPr="007B78C2">
        <w:rPr>
          <w:rFonts w:ascii="Arial" w:hAnsi="Arial" w:cs="Arial"/>
          <w:sz w:val="24"/>
          <w:szCs w:val="24"/>
        </w:rPr>
        <w:t>Este experimento permitió comparar el comportamiento de los dos carritos bajo condiciones de MRUA, ayudando a comprender cómo la distancia recorrida y el tiempo afectan la velocidad final y la aceleración. Además, se reforzó la importancia de la precisión en las mediciones y la comprensión de cómo factores externos pueden alterar los resultados en experimentos de física.</w:t>
      </w:r>
    </w:p>
    <w:p w14:paraId="57678C4A" w14:textId="77777777" w:rsidR="00E91AA3" w:rsidRDefault="00E91AA3"/>
    <w:p w14:paraId="740855AB" w14:textId="77777777" w:rsidR="007B78C2" w:rsidRDefault="007B78C2"/>
    <w:p w14:paraId="60D3D766" w14:textId="77777777" w:rsidR="007B78C2" w:rsidRDefault="007B78C2"/>
    <w:p w14:paraId="762C0FBD" w14:textId="77777777" w:rsidR="007B78C2" w:rsidRDefault="007B78C2"/>
    <w:p w14:paraId="1D3DF311" w14:textId="77777777" w:rsidR="007B78C2" w:rsidRDefault="007B78C2"/>
    <w:p w14:paraId="355900B5" w14:textId="77777777" w:rsidR="007B78C2" w:rsidRDefault="007B78C2"/>
    <w:p w14:paraId="7DF35FBC" w14:textId="77777777" w:rsidR="007B78C2" w:rsidRDefault="007B78C2"/>
    <w:p w14:paraId="06C19FAA" w14:textId="77777777" w:rsidR="007B78C2" w:rsidRDefault="007B78C2"/>
    <w:p w14:paraId="06D3DF66" w14:textId="77777777" w:rsidR="007B78C2" w:rsidRDefault="007B78C2"/>
    <w:p w14:paraId="46B07F0F" w14:textId="77777777" w:rsidR="007B78C2" w:rsidRDefault="007B78C2"/>
    <w:p w14:paraId="3BDD3D59" w14:textId="77777777" w:rsidR="007B78C2" w:rsidRDefault="007B78C2"/>
    <w:p w14:paraId="61C58C84" w14:textId="77777777" w:rsidR="007B78C2" w:rsidRDefault="007B78C2"/>
    <w:p w14:paraId="61DDBE53" w14:textId="6DC820AF" w:rsidR="007B78C2" w:rsidRDefault="007B78C2">
      <w:pPr>
        <w:rPr>
          <w:b/>
          <w:bCs/>
          <w:i/>
          <w:iCs/>
          <w:sz w:val="36"/>
          <w:szCs w:val="36"/>
        </w:rPr>
      </w:pPr>
      <w:r w:rsidRPr="007B78C2">
        <w:rPr>
          <w:b/>
          <w:bCs/>
          <w:i/>
          <w:iCs/>
          <w:sz w:val="36"/>
          <w:szCs w:val="36"/>
        </w:rPr>
        <w:t>Cálculos:</w:t>
      </w:r>
    </w:p>
    <w:p w14:paraId="5972CB9E" w14:textId="1B98F81F" w:rsidR="007B78C2" w:rsidRPr="007B78C2" w:rsidRDefault="007B78C2" w:rsidP="007B78C2">
      <w:pPr>
        <w:numPr>
          <w:ilvl w:val="0"/>
          <w:numId w:val="1"/>
        </w:numPr>
        <w:rPr>
          <w:rFonts w:ascii="Arial" w:hAnsi="Arial" w:cs="Arial"/>
          <w:sz w:val="24"/>
          <w:szCs w:val="24"/>
        </w:rPr>
      </w:pPr>
      <w:r w:rsidRPr="007B78C2">
        <w:rPr>
          <w:rFonts w:ascii="Arial" w:hAnsi="Arial" w:cs="Arial"/>
          <w:b/>
          <w:bCs/>
          <w:sz w:val="24"/>
          <w:szCs w:val="24"/>
        </w:rPr>
        <w:t>Velocidad final (</w:t>
      </w:r>
      <w:proofErr w:type="spellStart"/>
      <w:r w:rsidRPr="007B78C2">
        <w:rPr>
          <w:rFonts w:ascii="Arial" w:hAnsi="Arial" w:cs="Arial"/>
          <w:b/>
          <w:bCs/>
          <w:sz w:val="24"/>
          <w:szCs w:val="24"/>
        </w:rPr>
        <w:t>vf</w:t>
      </w:r>
      <w:proofErr w:type="spellEnd"/>
      <w:r w:rsidRPr="007B78C2">
        <w:rPr>
          <w:rFonts w:ascii="Arial" w:hAnsi="Arial" w:cs="Arial"/>
          <w:b/>
          <w:bCs/>
          <w:sz w:val="24"/>
          <w:szCs w:val="24"/>
        </w:rPr>
        <w:t>):</w:t>
      </w:r>
    </w:p>
    <w:p w14:paraId="23FA41D2" w14:textId="7A554DC7" w:rsidR="007B78C2" w:rsidRPr="007B78C2" w:rsidRDefault="007B78C2" w:rsidP="007B78C2">
      <w:pPr>
        <w:rPr>
          <w:rFonts w:ascii="Arial" w:hAnsi="Arial" w:cs="Arial"/>
          <w:sz w:val="24"/>
          <w:szCs w:val="24"/>
        </w:rPr>
      </w:pPr>
      <w:proofErr w:type="spellStart"/>
      <w:r w:rsidRPr="007B78C2">
        <w:rPr>
          <w:rFonts w:ascii="Arial" w:hAnsi="Arial" w:cs="Arial"/>
          <w:sz w:val="24"/>
          <w:szCs w:val="24"/>
        </w:rPr>
        <w:t>vf</w:t>
      </w:r>
      <w:proofErr w:type="spellEnd"/>
      <w:proofErr w:type="gramStart"/>
      <w:r w:rsidRPr="007B78C2">
        <w:rPr>
          <w:rFonts w:ascii="Arial" w:hAnsi="Arial" w:cs="Arial"/>
          <w:sz w:val="24"/>
          <w:szCs w:val="24"/>
        </w:rPr>
        <w:t>=</w:t>
      </w:r>
      <w:r>
        <w:rPr>
          <w:rFonts w:ascii="Arial" w:hAnsi="Arial" w:cs="Arial"/>
          <w:sz w:val="24"/>
          <w:szCs w:val="24"/>
        </w:rPr>
        <w:t>(</w:t>
      </w:r>
      <w:proofErr w:type="gramEnd"/>
      <w:r>
        <w:rPr>
          <w:rFonts w:ascii="Arial" w:hAnsi="Arial" w:cs="Arial"/>
          <w:sz w:val="24"/>
          <w:szCs w:val="24"/>
        </w:rPr>
        <w:t>2)(</w:t>
      </w:r>
      <w:r w:rsidRPr="007B78C2">
        <w:rPr>
          <w:rFonts w:ascii="Arial" w:hAnsi="Arial" w:cs="Arial"/>
          <w:sz w:val="24"/>
          <w:szCs w:val="24"/>
        </w:rPr>
        <w:t>3.44</w:t>
      </w:r>
      <w:r>
        <w:rPr>
          <w:rFonts w:ascii="Arial" w:hAnsi="Arial" w:cs="Arial"/>
          <w:sz w:val="24"/>
          <w:szCs w:val="24"/>
        </w:rPr>
        <w:t>)/</w:t>
      </w:r>
      <w:r w:rsidRPr="007B78C2">
        <w:rPr>
          <w:rFonts w:ascii="Arial" w:hAnsi="Arial" w:cs="Arial"/>
          <w:sz w:val="24"/>
          <w:szCs w:val="24"/>
        </w:rPr>
        <w:t>3.48</w:t>
      </w:r>
      <w:r>
        <w:rPr>
          <w:rFonts w:ascii="Arial" w:hAnsi="Arial" w:cs="Arial"/>
          <w:sz w:val="24"/>
          <w:szCs w:val="24"/>
        </w:rPr>
        <w:t xml:space="preserve">  </w:t>
      </w:r>
      <w:r w:rsidRPr="007B78C2">
        <w:rPr>
          <w:rFonts w:ascii="Arial" w:hAnsi="Arial" w:cs="Arial"/>
          <w:sz w:val="24"/>
          <w:szCs w:val="24"/>
        </w:rPr>
        <w:t>=1.98 m/s</w:t>
      </w:r>
      <w:r w:rsidRPr="007B78C2">
        <w:rPr>
          <w:rFonts w:ascii="Arial" w:hAnsi="Arial" w:cs="Arial"/>
          <w:sz w:val="24"/>
          <w:szCs w:val="24"/>
        </w:rPr>
        <w:t xml:space="preserve"> </w:t>
      </w:r>
    </w:p>
    <w:p w14:paraId="52BBCB76" w14:textId="77777777" w:rsidR="007B78C2" w:rsidRPr="007B78C2" w:rsidRDefault="007B78C2" w:rsidP="007B78C2">
      <w:pPr>
        <w:numPr>
          <w:ilvl w:val="0"/>
          <w:numId w:val="1"/>
        </w:numPr>
        <w:rPr>
          <w:rFonts w:ascii="Arial" w:hAnsi="Arial" w:cs="Arial"/>
          <w:sz w:val="24"/>
          <w:szCs w:val="24"/>
        </w:rPr>
      </w:pPr>
      <w:r w:rsidRPr="007B78C2">
        <w:rPr>
          <w:rFonts w:ascii="Arial" w:hAnsi="Arial" w:cs="Arial"/>
          <w:b/>
          <w:bCs/>
          <w:sz w:val="24"/>
          <w:szCs w:val="24"/>
        </w:rPr>
        <w:t>Aceleración (a):</w:t>
      </w:r>
    </w:p>
    <w:p w14:paraId="09795439" w14:textId="22E0FDBE" w:rsidR="007B78C2" w:rsidRPr="007B78C2" w:rsidRDefault="007B78C2" w:rsidP="007B78C2">
      <w:pPr>
        <w:rPr>
          <w:rFonts w:ascii="Arial" w:hAnsi="Arial" w:cs="Arial"/>
          <w:sz w:val="24"/>
          <w:szCs w:val="24"/>
        </w:rPr>
      </w:pPr>
      <w:r w:rsidRPr="007B78C2">
        <w:rPr>
          <w:rFonts w:ascii="Arial" w:hAnsi="Arial" w:cs="Arial"/>
          <w:sz w:val="24"/>
          <w:szCs w:val="24"/>
        </w:rPr>
        <w:t>a=1.98</w:t>
      </w:r>
      <w:r>
        <w:rPr>
          <w:rFonts w:ascii="Arial" w:hAnsi="Arial" w:cs="Arial"/>
          <w:sz w:val="24"/>
          <w:szCs w:val="24"/>
        </w:rPr>
        <w:t>/</w:t>
      </w:r>
      <w:r w:rsidRPr="007B78C2">
        <w:rPr>
          <w:rFonts w:ascii="Arial" w:hAnsi="Arial" w:cs="Arial"/>
          <w:sz w:val="24"/>
          <w:szCs w:val="24"/>
        </w:rPr>
        <w:t>3.48</w:t>
      </w:r>
      <w:r>
        <w:rPr>
          <w:rFonts w:ascii="Arial" w:hAnsi="Arial" w:cs="Arial"/>
          <w:sz w:val="24"/>
          <w:szCs w:val="24"/>
        </w:rPr>
        <w:t xml:space="preserve"> </w:t>
      </w:r>
      <w:r w:rsidRPr="007B78C2">
        <w:rPr>
          <w:rFonts w:ascii="Arial" w:hAnsi="Arial" w:cs="Arial"/>
          <w:sz w:val="24"/>
          <w:szCs w:val="24"/>
        </w:rPr>
        <w:t xml:space="preserve">=0.57 m/s2 </w:t>
      </w:r>
    </w:p>
    <w:p w14:paraId="0EA0C6D5" w14:textId="77777777" w:rsidR="007B78C2" w:rsidRPr="007B78C2" w:rsidRDefault="007B78C2" w:rsidP="007B78C2">
      <w:pPr>
        <w:rPr>
          <w:rFonts w:ascii="Arial" w:hAnsi="Arial" w:cs="Arial"/>
          <w:sz w:val="24"/>
          <w:szCs w:val="24"/>
        </w:rPr>
      </w:pPr>
      <w:r w:rsidRPr="007B78C2">
        <w:rPr>
          <w:rFonts w:ascii="Arial" w:hAnsi="Arial" w:cs="Arial"/>
          <w:sz w:val="24"/>
          <w:szCs w:val="24"/>
        </w:rPr>
        <w:t xml:space="preserve">Entonces, la velocidad final es </w:t>
      </w:r>
      <w:r w:rsidRPr="007B78C2">
        <w:rPr>
          <w:rFonts w:ascii="Arial" w:hAnsi="Arial" w:cs="Arial"/>
          <w:b/>
          <w:bCs/>
          <w:sz w:val="24"/>
          <w:szCs w:val="24"/>
        </w:rPr>
        <w:t>1.98 m/s</w:t>
      </w:r>
      <w:r w:rsidRPr="007B78C2">
        <w:rPr>
          <w:rFonts w:ascii="Arial" w:hAnsi="Arial" w:cs="Arial"/>
          <w:sz w:val="24"/>
          <w:szCs w:val="24"/>
        </w:rPr>
        <w:t xml:space="preserve"> y la aceleración es </w:t>
      </w:r>
      <w:r w:rsidRPr="007B78C2">
        <w:rPr>
          <w:rFonts w:ascii="Arial" w:hAnsi="Arial" w:cs="Arial"/>
          <w:b/>
          <w:bCs/>
          <w:sz w:val="24"/>
          <w:szCs w:val="24"/>
        </w:rPr>
        <w:t>0.57 m/s²</w:t>
      </w:r>
      <w:r w:rsidRPr="007B78C2">
        <w:rPr>
          <w:rFonts w:ascii="Arial" w:hAnsi="Arial" w:cs="Arial"/>
          <w:sz w:val="24"/>
          <w:szCs w:val="24"/>
        </w:rPr>
        <w:t>.</w:t>
      </w:r>
    </w:p>
    <w:p w14:paraId="7B0B6F00" w14:textId="320E7DFA" w:rsidR="007B78C2" w:rsidRDefault="007B78C2">
      <w:pPr>
        <w:rPr>
          <w:rFonts w:ascii="Arial" w:hAnsi="Arial" w:cs="Arial"/>
          <w:sz w:val="24"/>
          <w:szCs w:val="24"/>
        </w:rPr>
      </w:pPr>
    </w:p>
    <w:p w14:paraId="482ED330" w14:textId="77777777" w:rsidR="007B78C2" w:rsidRPr="007B78C2" w:rsidRDefault="007B78C2" w:rsidP="007B78C2">
      <w:pPr>
        <w:rPr>
          <w:rFonts w:ascii="Arial" w:hAnsi="Arial" w:cs="Arial"/>
          <w:b/>
          <w:bCs/>
          <w:sz w:val="24"/>
          <w:szCs w:val="24"/>
        </w:rPr>
      </w:pPr>
      <w:r w:rsidRPr="007B78C2">
        <w:rPr>
          <w:rFonts w:ascii="Arial" w:hAnsi="Arial" w:cs="Arial"/>
          <w:b/>
          <w:bCs/>
          <w:sz w:val="24"/>
          <w:szCs w:val="24"/>
        </w:rPr>
        <w:t>Fórmulas:</w:t>
      </w:r>
    </w:p>
    <w:p w14:paraId="4768A90F" w14:textId="435382EF" w:rsidR="007B78C2" w:rsidRPr="007B78C2" w:rsidRDefault="007B78C2" w:rsidP="007B78C2">
      <w:pPr>
        <w:numPr>
          <w:ilvl w:val="0"/>
          <w:numId w:val="2"/>
        </w:numPr>
        <w:rPr>
          <w:rFonts w:ascii="Arial" w:hAnsi="Arial" w:cs="Arial"/>
          <w:sz w:val="24"/>
          <w:szCs w:val="24"/>
        </w:rPr>
      </w:pPr>
      <w:r w:rsidRPr="007B78C2">
        <w:rPr>
          <w:rFonts w:ascii="Arial" w:hAnsi="Arial" w:cs="Arial"/>
          <w:b/>
          <w:bCs/>
          <w:sz w:val="24"/>
          <w:szCs w:val="24"/>
        </w:rPr>
        <w:t>Velocidad final (</w:t>
      </w:r>
      <w:proofErr w:type="spellStart"/>
      <w:r w:rsidRPr="007B78C2">
        <w:rPr>
          <w:rFonts w:ascii="Arial" w:hAnsi="Arial" w:cs="Arial"/>
          <w:b/>
          <w:bCs/>
          <w:sz w:val="24"/>
          <w:szCs w:val="24"/>
        </w:rPr>
        <w:t>v</w:t>
      </w:r>
      <w:r>
        <w:rPr>
          <w:rFonts w:ascii="Arial" w:hAnsi="Arial" w:cs="Arial"/>
          <w:b/>
          <w:bCs/>
          <w:sz w:val="24"/>
          <w:szCs w:val="24"/>
        </w:rPr>
        <w:t>f</w:t>
      </w:r>
      <w:proofErr w:type="spellEnd"/>
      <w:r w:rsidRPr="007B78C2">
        <w:rPr>
          <w:rFonts w:ascii="Arial" w:hAnsi="Arial" w:cs="Arial"/>
          <w:b/>
          <w:bCs/>
          <w:sz w:val="24"/>
          <w:szCs w:val="24"/>
        </w:rPr>
        <w:t>​)</w:t>
      </w:r>
      <w:r w:rsidRPr="007B78C2">
        <w:rPr>
          <w:rFonts w:ascii="Arial" w:hAnsi="Arial" w:cs="Arial"/>
          <w:sz w:val="24"/>
          <w:szCs w:val="24"/>
        </w:rPr>
        <w:t>:</w:t>
      </w:r>
    </w:p>
    <w:p w14:paraId="28F41E33" w14:textId="03231702" w:rsidR="007B78C2" w:rsidRDefault="007B78C2" w:rsidP="007B78C2">
      <w:pPr>
        <w:rPr>
          <w:rFonts w:ascii="Arial" w:hAnsi="Arial" w:cs="Arial"/>
          <w:sz w:val="24"/>
          <w:szCs w:val="24"/>
        </w:rPr>
      </w:pPr>
      <w:proofErr w:type="spellStart"/>
      <w:r w:rsidRPr="007B78C2">
        <w:rPr>
          <w:rFonts w:ascii="Arial" w:hAnsi="Arial" w:cs="Arial"/>
          <w:sz w:val="24"/>
          <w:szCs w:val="24"/>
        </w:rPr>
        <w:t>vf</w:t>
      </w:r>
      <w:proofErr w:type="spellEnd"/>
      <w:r w:rsidRPr="007B78C2">
        <w:rPr>
          <w:rFonts w:ascii="Arial" w:hAnsi="Arial" w:cs="Arial"/>
          <w:sz w:val="24"/>
          <w:szCs w:val="24"/>
        </w:rPr>
        <w:t>=2</w:t>
      </w:r>
      <w:r w:rsidRPr="007B78C2">
        <w:rPr>
          <w:rFonts w:ascii="Cambria Math" w:hAnsi="Cambria Math" w:cs="Cambria Math"/>
          <w:sz w:val="24"/>
          <w:szCs w:val="24"/>
        </w:rPr>
        <w:t>⋅</w:t>
      </w:r>
      <w:r w:rsidRPr="007B78C2">
        <w:rPr>
          <w:rFonts w:ascii="Arial" w:hAnsi="Arial" w:cs="Arial"/>
          <w:sz w:val="24"/>
          <w:szCs w:val="24"/>
        </w:rPr>
        <w:t>dt</w:t>
      </w:r>
      <w:r w:rsidR="00AF46CF">
        <w:rPr>
          <w:rFonts w:ascii="Arial" w:hAnsi="Arial" w:cs="Arial"/>
          <w:sz w:val="24"/>
          <w:szCs w:val="24"/>
        </w:rPr>
        <w:t>/</w:t>
      </w:r>
      <w:proofErr w:type="spellStart"/>
      <w:r w:rsidRPr="007B78C2">
        <w:rPr>
          <w:rFonts w:ascii="Arial" w:hAnsi="Arial" w:cs="Arial"/>
          <w:sz w:val="24"/>
          <w:szCs w:val="24"/>
        </w:rPr>
        <w:t>vf</w:t>
      </w:r>
      <w:proofErr w:type="spellEnd"/>
      <w:r w:rsidRPr="007B78C2">
        <w:rPr>
          <w:rFonts w:ascii="Arial" w:hAnsi="Arial" w:cs="Arial"/>
          <w:sz w:val="24"/>
          <w:szCs w:val="24"/>
        </w:rPr>
        <w:t xml:space="preserve"> </w:t>
      </w:r>
    </w:p>
    <w:p w14:paraId="355AA60C" w14:textId="3E4370A4" w:rsidR="007B78C2" w:rsidRPr="007B78C2" w:rsidRDefault="007B78C2" w:rsidP="007B78C2">
      <w:pPr>
        <w:rPr>
          <w:rFonts w:ascii="Arial" w:hAnsi="Arial" w:cs="Arial"/>
          <w:sz w:val="24"/>
          <w:szCs w:val="24"/>
        </w:rPr>
      </w:pPr>
      <w:r w:rsidRPr="007B78C2">
        <w:rPr>
          <w:rFonts w:ascii="Arial" w:hAnsi="Arial" w:cs="Arial"/>
          <w:b/>
          <w:bCs/>
          <w:sz w:val="24"/>
          <w:szCs w:val="24"/>
        </w:rPr>
        <w:t>Aceleración (a)</w:t>
      </w:r>
      <w:r w:rsidRPr="007B78C2">
        <w:rPr>
          <w:rFonts w:ascii="Arial" w:hAnsi="Arial" w:cs="Arial"/>
          <w:sz w:val="24"/>
          <w:szCs w:val="24"/>
        </w:rPr>
        <w:t>:</w:t>
      </w:r>
    </w:p>
    <w:p w14:paraId="71A0F146" w14:textId="0ACF7C8D" w:rsidR="007B78C2" w:rsidRPr="007B78C2" w:rsidRDefault="007B78C2" w:rsidP="007B78C2">
      <w:pPr>
        <w:rPr>
          <w:rFonts w:ascii="Arial" w:hAnsi="Arial" w:cs="Arial"/>
          <w:sz w:val="24"/>
          <w:szCs w:val="24"/>
        </w:rPr>
      </w:pPr>
      <w:r w:rsidRPr="007B78C2">
        <w:rPr>
          <w:rFonts w:ascii="Arial" w:hAnsi="Arial" w:cs="Arial"/>
          <w:sz w:val="24"/>
          <w:szCs w:val="24"/>
        </w:rPr>
        <w:t>a=</w:t>
      </w:r>
      <w:proofErr w:type="spellStart"/>
      <w:r w:rsidRPr="007B78C2">
        <w:rPr>
          <w:rFonts w:ascii="Arial" w:hAnsi="Arial" w:cs="Arial"/>
          <w:sz w:val="24"/>
          <w:szCs w:val="24"/>
        </w:rPr>
        <w:t>vf</w:t>
      </w:r>
      <w:proofErr w:type="spellEnd"/>
      <w:r w:rsidR="00AF46CF">
        <w:rPr>
          <w:rFonts w:ascii="Arial" w:hAnsi="Arial" w:cs="Arial"/>
          <w:sz w:val="24"/>
          <w:szCs w:val="24"/>
        </w:rPr>
        <w:t>/</w:t>
      </w:r>
      <w:r w:rsidRPr="007B78C2">
        <w:rPr>
          <w:rFonts w:ascii="Arial" w:hAnsi="Arial" w:cs="Arial"/>
          <w:sz w:val="24"/>
          <w:szCs w:val="24"/>
        </w:rPr>
        <w:t>t</w:t>
      </w:r>
    </w:p>
    <w:p w14:paraId="4654FF3E" w14:textId="7DD6E282" w:rsidR="007B78C2" w:rsidRPr="007B78C2" w:rsidRDefault="00AF46CF" w:rsidP="007B78C2">
      <w:pPr>
        <w:rPr>
          <w:rFonts w:ascii="Arial" w:hAnsi="Arial" w:cs="Arial"/>
          <w:b/>
          <w:bCs/>
          <w:sz w:val="24"/>
          <w:szCs w:val="24"/>
        </w:rPr>
      </w:pPr>
      <w:r w:rsidRPr="00AF46CF">
        <w:rPr>
          <w:rFonts w:ascii="Arial" w:hAnsi="Arial" w:cs="Arial"/>
          <w:b/>
          <w:bCs/>
          <w:sz w:val="24"/>
          <w:szCs w:val="24"/>
        </w:rPr>
        <w:t>Calculo:</w:t>
      </w:r>
    </w:p>
    <w:p w14:paraId="45D0CE41" w14:textId="72F3DA1E" w:rsidR="007B78C2" w:rsidRPr="007B78C2" w:rsidRDefault="007B78C2" w:rsidP="007B78C2">
      <w:pPr>
        <w:numPr>
          <w:ilvl w:val="0"/>
          <w:numId w:val="3"/>
        </w:numPr>
        <w:rPr>
          <w:rFonts w:ascii="Arial" w:hAnsi="Arial" w:cs="Arial"/>
          <w:sz w:val="24"/>
          <w:szCs w:val="24"/>
        </w:rPr>
      </w:pPr>
      <w:r w:rsidRPr="007B78C2">
        <w:rPr>
          <w:rFonts w:ascii="Arial" w:hAnsi="Arial" w:cs="Arial"/>
          <w:b/>
          <w:bCs/>
          <w:sz w:val="24"/>
          <w:szCs w:val="24"/>
        </w:rPr>
        <w:t>Velocidad final</w:t>
      </w:r>
      <w:r w:rsidRPr="007B78C2">
        <w:rPr>
          <w:rFonts w:ascii="Arial" w:hAnsi="Arial" w:cs="Arial"/>
          <w:sz w:val="24"/>
          <w:szCs w:val="24"/>
        </w:rPr>
        <w:t>:</w:t>
      </w:r>
    </w:p>
    <w:p w14:paraId="4733041E" w14:textId="724558C2" w:rsidR="00AF46CF" w:rsidRDefault="007B78C2" w:rsidP="00AF46CF">
      <w:pPr>
        <w:tabs>
          <w:tab w:val="num" w:pos="720"/>
        </w:tabs>
        <w:rPr>
          <w:rFonts w:ascii="Arial" w:hAnsi="Arial" w:cs="Arial"/>
          <w:sz w:val="24"/>
          <w:szCs w:val="24"/>
        </w:rPr>
      </w:pPr>
      <w:proofErr w:type="spellStart"/>
      <w:r w:rsidRPr="007B78C2">
        <w:rPr>
          <w:rFonts w:ascii="Arial" w:hAnsi="Arial" w:cs="Arial"/>
          <w:sz w:val="24"/>
          <w:szCs w:val="24"/>
        </w:rPr>
        <w:t>vf</w:t>
      </w:r>
      <w:proofErr w:type="spellEnd"/>
      <w:r w:rsidRPr="007B78C2">
        <w:rPr>
          <w:rFonts w:ascii="Arial" w:hAnsi="Arial" w:cs="Arial"/>
          <w:sz w:val="24"/>
          <w:szCs w:val="24"/>
        </w:rPr>
        <w:t>=2</w:t>
      </w:r>
      <w:r w:rsidRPr="007B78C2">
        <w:rPr>
          <w:rFonts w:ascii="Cambria Math" w:hAnsi="Cambria Math" w:cs="Cambria Math"/>
          <w:sz w:val="24"/>
          <w:szCs w:val="24"/>
        </w:rPr>
        <w:t>⋅</w:t>
      </w:r>
      <w:r w:rsidRPr="007B78C2">
        <w:rPr>
          <w:rFonts w:ascii="Arial" w:hAnsi="Arial" w:cs="Arial"/>
          <w:sz w:val="24"/>
          <w:szCs w:val="24"/>
        </w:rPr>
        <w:t>3.77</w:t>
      </w:r>
      <w:r w:rsidR="00AF46CF" w:rsidRPr="00AF46CF">
        <w:rPr>
          <w:rFonts w:ascii="Arial" w:hAnsi="Arial" w:cs="Arial"/>
          <w:b/>
          <w:bCs/>
          <w:sz w:val="24"/>
          <w:szCs w:val="24"/>
        </w:rPr>
        <w:t>/</w:t>
      </w:r>
      <w:r w:rsidRPr="007B78C2">
        <w:rPr>
          <w:rFonts w:ascii="Arial" w:hAnsi="Arial" w:cs="Arial"/>
          <w:sz w:val="24"/>
          <w:szCs w:val="24"/>
        </w:rPr>
        <w:t>3.95=1.90 m/s</w:t>
      </w:r>
    </w:p>
    <w:p w14:paraId="7AA1CBD5" w14:textId="5702DA58" w:rsidR="007B78C2" w:rsidRPr="00AF46CF" w:rsidRDefault="007B78C2" w:rsidP="00AF46CF">
      <w:pPr>
        <w:pStyle w:val="Prrafodelista"/>
        <w:numPr>
          <w:ilvl w:val="0"/>
          <w:numId w:val="3"/>
        </w:numPr>
        <w:rPr>
          <w:rFonts w:ascii="Arial" w:hAnsi="Arial" w:cs="Arial"/>
          <w:sz w:val="24"/>
          <w:szCs w:val="24"/>
        </w:rPr>
      </w:pPr>
      <w:r w:rsidRPr="00AF46CF">
        <w:rPr>
          <w:rFonts w:ascii="Arial" w:hAnsi="Arial" w:cs="Arial"/>
          <w:b/>
          <w:bCs/>
          <w:sz w:val="24"/>
          <w:szCs w:val="24"/>
        </w:rPr>
        <w:t>Aceleración</w:t>
      </w:r>
      <w:r w:rsidRPr="00AF46CF">
        <w:rPr>
          <w:rFonts w:ascii="Arial" w:hAnsi="Arial" w:cs="Arial"/>
          <w:sz w:val="24"/>
          <w:szCs w:val="24"/>
        </w:rPr>
        <w:t>:</w:t>
      </w:r>
    </w:p>
    <w:p w14:paraId="2C159B26" w14:textId="2AFEC082" w:rsidR="007B78C2" w:rsidRPr="007B78C2" w:rsidRDefault="007B78C2" w:rsidP="007B78C2">
      <w:pPr>
        <w:rPr>
          <w:rFonts w:ascii="Arial" w:hAnsi="Arial" w:cs="Arial"/>
          <w:sz w:val="24"/>
          <w:szCs w:val="24"/>
        </w:rPr>
      </w:pPr>
      <w:r w:rsidRPr="007B78C2">
        <w:rPr>
          <w:rFonts w:ascii="Arial" w:hAnsi="Arial" w:cs="Arial"/>
          <w:sz w:val="24"/>
          <w:szCs w:val="24"/>
        </w:rPr>
        <w:t>a=1.90</w:t>
      </w:r>
      <w:r w:rsidR="00AF46CF" w:rsidRPr="00AF46CF">
        <w:rPr>
          <w:rFonts w:ascii="Arial" w:hAnsi="Arial" w:cs="Arial"/>
          <w:b/>
          <w:bCs/>
          <w:sz w:val="24"/>
          <w:szCs w:val="24"/>
        </w:rPr>
        <w:t>/</w:t>
      </w:r>
      <w:r w:rsidRPr="007B78C2">
        <w:rPr>
          <w:rFonts w:ascii="Arial" w:hAnsi="Arial" w:cs="Arial"/>
          <w:sz w:val="24"/>
          <w:szCs w:val="24"/>
        </w:rPr>
        <w:t>3.95=0.48 m/</w:t>
      </w:r>
      <w:r w:rsidR="00AF46CF">
        <w:rPr>
          <w:rFonts w:ascii="Arial" w:hAnsi="Arial" w:cs="Arial"/>
          <w:sz w:val="24"/>
          <w:szCs w:val="24"/>
        </w:rPr>
        <w:t>s2</w:t>
      </w:r>
    </w:p>
    <w:p w14:paraId="634C2741" w14:textId="517E60C5" w:rsidR="007B78C2" w:rsidRPr="007B78C2" w:rsidRDefault="007B78C2" w:rsidP="007B78C2">
      <w:pPr>
        <w:rPr>
          <w:rFonts w:ascii="Arial" w:hAnsi="Arial" w:cs="Arial"/>
          <w:sz w:val="24"/>
          <w:szCs w:val="24"/>
        </w:rPr>
      </w:pPr>
      <w:r w:rsidRPr="007B78C2">
        <w:rPr>
          <w:rFonts w:ascii="Arial" w:hAnsi="Arial" w:cs="Arial"/>
          <w:sz w:val="24"/>
          <w:szCs w:val="24"/>
        </w:rPr>
        <w:t xml:space="preserve">Por lo tanto, la </w:t>
      </w:r>
      <w:r w:rsidRPr="007B78C2">
        <w:rPr>
          <w:rFonts w:ascii="Arial" w:hAnsi="Arial" w:cs="Arial"/>
          <w:b/>
          <w:bCs/>
          <w:sz w:val="24"/>
          <w:szCs w:val="24"/>
        </w:rPr>
        <w:t>velocidad final</w:t>
      </w:r>
      <w:r w:rsidRPr="007B78C2">
        <w:rPr>
          <w:rFonts w:ascii="Arial" w:hAnsi="Arial" w:cs="Arial"/>
          <w:sz w:val="24"/>
          <w:szCs w:val="24"/>
        </w:rPr>
        <w:t xml:space="preserve"> es </w:t>
      </w:r>
      <w:r w:rsidRPr="007B78C2">
        <w:rPr>
          <w:rFonts w:ascii="Arial" w:hAnsi="Arial" w:cs="Arial"/>
          <w:b/>
          <w:bCs/>
          <w:sz w:val="24"/>
          <w:szCs w:val="24"/>
        </w:rPr>
        <w:t>1.90 m/s</w:t>
      </w:r>
      <w:r w:rsidRPr="007B78C2">
        <w:rPr>
          <w:rFonts w:ascii="Arial" w:hAnsi="Arial" w:cs="Arial"/>
          <w:sz w:val="24"/>
          <w:szCs w:val="24"/>
        </w:rPr>
        <w:t xml:space="preserve"> y la </w:t>
      </w:r>
      <w:r w:rsidRPr="007B78C2">
        <w:rPr>
          <w:rFonts w:ascii="Arial" w:hAnsi="Arial" w:cs="Arial"/>
          <w:b/>
          <w:bCs/>
          <w:sz w:val="24"/>
          <w:szCs w:val="24"/>
        </w:rPr>
        <w:t>aceleración</w:t>
      </w:r>
      <w:r w:rsidRPr="007B78C2">
        <w:rPr>
          <w:rFonts w:ascii="Arial" w:hAnsi="Arial" w:cs="Arial"/>
          <w:sz w:val="24"/>
          <w:szCs w:val="24"/>
        </w:rPr>
        <w:t xml:space="preserve"> es </w:t>
      </w:r>
      <w:r w:rsidRPr="007B78C2">
        <w:rPr>
          <w:rFonts w:ascii="Arial" w:hAnsi="Arial" w:cs="Arial"/>
          <w:b/>
          <w:bCs/>
          <w:sz w:val="24"/>
          <w:szCs w:val="24"/>
        </w:rPr>
        <w:t>0.48 m/s²</w:t>
      </w:r>
      <w:r w:rsidRPr="007B78C2">
        <w:rPr>
          <w:rFonts w:ascii="Arial" w:hAnsi="Arial" w:cs="Arial"/>
          <w:sz w:val="24"/>
          <w:szCs w:val="24"/>
        </w:rPr>
        <w:t>.</w:t>
      </w:r>
    </w:p>
    <w:p w14:paraId="5E14674E" w14:textId="707E13FC" w:rsidR="00AF46CF" w:rsidRDefault="00AF46CF">
      <w:pPr>
        <w:rPr>
          <w:rFonts w:ascii="Arial" w:hAnsi="Arial" w:cs="Arial"/>
          <w:sz w:val="24"/>
          <w:szCs w:val="24"/>
        </w:rPr>
      </w:pPr>
      <w:r>
        <w:rPr>
          <w:noProof/>
        </w:rPr>
        <w:lastRenderedPageBreak/>
        <w:drawing>
          <wp:anchor distT="0" distB="0" distL="114300" distR="114300" simplePos="0" relativeHeight="251658240" behindDoc="0" locked="0" layoutInCell="1" allowOverlap="1" wp14:anchorId="0B44AC89" wp14:editId="6B2ABAC2">
            <wp:simplePos x="0" y="0"/>
            <wp:positionH relativeFrom="margin">
              <wp:posOffset>-689610</wp:posOffset>
            </wp:positionH>
            <wp:positionV relativeFrom="paragraph">
              <wp:posOffset>281940</wp:posOffset>
            </wp:positionV>
            <wp:extent cx="3263900" cy="2447925"/>
            <wp:effectExtent l="0" t="0" r="0" b="9525"/>
            <wp:wrapSquare wrapText="bothSides"/>
            <wp:docPr id="849599878" name="Imagen 1" descr="Un par de zapatos en el suel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99878" name="Imagen 1" descr="Un par de zapatos en el suelo&#10;&#10;Descripción generada automáticamente con confianza m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3900"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9932F" w14:textId="2FD1A44F" w:rsidR="00AF46CF" w:rsidRPr="00AF46CF" w:rsidRDefault="00AF46CF" w:rsidP="00AF46CF">
      <w:pPr>
        <w:rPr>
          <w:rFonts w:ascii="Arial" w:hAnsi="Arial" w:cs="Arial"/>
          <w:sz w:val="24"/>
          <w:szCs w:val="24"/>
        </w:rPr>
      </w:pPr>
      <w:r>
        <w:rPr>
          <w:noProof/>
        </w:rPr>
        <w:drawing>
          <wp:anchor distT="0" distB="0" distL="114300" distR="114300" simplePos="0" relativeHeight="251659264" behindDoc="0" locked="0" layoutInCell="1" allowOverlap="1" wp14:anchorId="28EA7448" wp14:editId="029A0E7E">
            <wp:simplePos x="0" y="0"/>
            <wp:positionH relativeFrom="margin">
              <wp:posOffset>3034665</wp:posOffset>
            </wp:positionH>
            <wp:positionV relativeFrom="paragraph">
              <wp:posOffset>10160</wp:posOffset>
            </wp:positionV>
            <wp:extent cx="3150235" cy="2362200"/>
            <wp:effectExtent l="0" t="0" r="0" b="0"/>
            <wp:wrapSquare wrapText="bothSides"/>
            <wp:docPr id="1430011806" name="Imagen 2" descr="Imagen que contiene persona, niño, joven,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11806" name="Imagen 2" descr="Imagen que contiene persona, niño, joven, edificio&#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0235"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36E5B" w14:textId="4A937360" w:rsidR="00AF46CF" w:rsidRPr="00AF46CF" w:rsidRDefault="00AF46CF" w:rsidP="00AF46CF">
      <w:pPr>
        <w:rPr>
          <w:rFonts w:ascii="Arial" w:hAnsi="Arial" w:cs="Arial"/>
          <w:sz w:val="24"/>
          <w:szCs w:val="24"/>
        </w:rPr>
      </w:pPr>
    </w:p>
    <w:p w14:paraId="3844D34D" w14:textId="77777777" w:rsidR="00AF46CF" w:rsidRPr="00AF46CF" w:rsidRDefault="00AF46CF" w:rsidP="00AF46CF">
      <w:pPr>
        <w:rPr>
          <w:rFonts w:ascii="Arial" w:hAnsi="Arial" w:cs="Arial"/>
          <w:sz w:val="24"/>
          <w:szCs w:val="24"/>
        </w:rPr>
      </w:pPr>
    </w:p>
    <w:p w14:paraId="7A6877CE" w14:textId="216CFE2A" w:rsidR="00AF46CF" w:rsidRPr="00AF46CF" w:rsidRDefault="00AF46CF" w:rsidP="00AF46CF">
      <w:pPr>
        <w:rPr>
          <w:rFonts w:ascii="Arial" w:hAnsi="Arial" w:cs="Arial"/>
          <w:sz w:val="24"/>
          <w:szCs w:val="24"/>
        </w:rPr>
      </w:pPr>
    </w:p>
    <w:p w14:paraId="7E836B35" w14:textId="77777777" w:rsidR="00AF46CF" w:rsidRDefault="00AF46CF" w:rsidP="00AF46CF">
      <w:pPr>
        <w:rPr>
          <w:rFonts w:ascii="Arial" w:hAnsi="Arial" w:cs="Arial"/>
          <w:sz w:val="24"/>
          <w:szCs w:val="24"/>
        </w:rPr>
      </w:pPr>
    </w:p>
    <w:p w14:paraId="51D866F6" w14:textId="0CDAE6D5" w:rsidR="00AF46CF" w:rsidRDefault="00AF46CF" w:rsidP="00AF46CF">
      <w:pPr>
        <w:tabs>
          <w:tab w:val="left" w:pos="5655"/>
        </w:tabs>
        <w:rPr>
          <w:rFonts w:ascii="Arial" w:hAnsi="Arial" w:cs="Arial"/>
          <w:sz w:val="24"/>
          <w:szCs w:val="24"/>
        </w:rPr>
      </w:pPr>
    </w:p>
    <w:p w14:paraId="7E0E4DB7" w14:textId="0369EEB8" w:rsidR="00AF46CF" w:rsidRDefault="00AF46CF" w:rsidP="00AF46CF">
      <w:pPr>
        <w:tabs>
          <w:tab w:val="left" w:pos="5655"/>
        </w:tabs>
        <w:rPr>
          <w:rFonts w:ascii="Arial" w:hAnsi="Arial" w:cs="Arial"/>
          <w:sz w:val="24"/>
          <w:szCs w:val="24"/>
        </w:rPr>
      </w:pPr>
    </w:p>
    <w:p w14:paraId="7300472E" w14:textId="77777777" w:rsidR="00AF46CF" w:rsidRDefault="00AF46CF" w:rsidP="00AF46CF">
      <w:pPr>
        <w:tabs>
          <w:tab w:val="left" w:pos="5655"/>
        </w:tabs>
        <w:rPr>
          <w:rFonts w:ascii="Arial" w:hAnsi="Arial" w:cs="Arial"/>
          <w:sz w:val="24"/>
          <w:szCs w:val="24"/>
        </w:rPr>
      </w:pPr>
    </w:p>
    <w:p w14:paraId="102332E6" w14:textId="21E53E7B" w:rsidR="00AF46CF" w:rsidRPr="00AF46CF" w:rsidRDefault="00AF46CF" w:rsidP="00AF46CF">
      <w:pPr>
        <w:tabs>
          <w:tab w:val="left" w:pos="5655"/>
        </w:tabs>
        <w:rPr>
          <w:rFonts w:ascii="Arial" w:hAnsi="Arial" w:cs="Arial"/>
          <w:sz w:val="24"/>
          <w:szCs w:val="24"/>
        </w:rPr>
      </w:pPr>
    </w:p>
    <w:sectPr w:rsidR="00AF46CF" w:rsidRPr="00AF46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5115"/>
    <w:multiLevelType w:val="multilevel"/>
    <w:tmpl w:val="D7906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9A0F54"/>
    <w:multiLevelType w:val="multilevel"/>
    <w:tmpl w:val="62C4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C504FB"/>
    <w:multiLevelType w:val="multilevel"/>
    <w:tmpl w:val="69F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5271007">
    <w:abstractNumId w:val="0"/>
  </w:num>
  <w:num w:numId="2" w16cid:durableId="389184308">
    <w:abstractNumId w:val="2"/>
  </w:num>
  <w:num w:numId="3" w16cid:durableId="260187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C2"/>
    <w:rsid w:val="007B78C2"/>
    <w:rsid w:val="00AF46CF"/>
    <w:rsid w:val="00C02B00"/>
    <w:rsid w:val="00E91AA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DCBC"/>
  <w15:chartTrackingRefBased/>
  <w15:docId w15:val="{146556B5-6F92-42CE-90A1-1EB79FD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7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7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78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78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78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78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78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78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78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78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78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78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78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78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78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78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78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78C2"/>
    <w:rPr>
      <w:rFonts w:eastAsiaTheme="majorEastAsia" w:cstheme="majorBidi"/>
      <w:color w:val="272727" w:themeColor="text1" w:themeTint="D8"/>
    </w:rPr>
  </w:style>
  <w:style w:type="paragraph" w:styleId="Ttulo">
    <w:name w:val="Title"/>
    <w:basedOn w:val="Normal"/>
    <w:next w:val="Normal"/>
    <w:link w:val="TtuloCar"/>
    <w:uiPriority w:val="10"/>
    <w:qFormat/>
    <w:rsid w:val="007B7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78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78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78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78C2"/>
    <w:pPr>
      <w:spacing w:before="160"/>
      <w:jc w:val="center"/>
    </w:pPr>
    <w:rPr>
      <w:i/>
      <w:iCs/>
      <w:color w:val="404040" w:themeColor="text1" w:themeTint="BF"/>
    </w:rPr>
  </w:style>
  <w:style w:type="character" w:customStyle="1" w:styleId="CitaCar">
    <w:name w:val="Cita Car"/>
    <w:basedOn w:val="Fuentedeprrafopredeter"/>
    <w:link w:val="Cita"/>
    <w:uiPriority w:val="29"/>
    <w:rsid w:val="007B78C2"/>
    <w:rPr>
      <w:i/>
      <w:iCs/>
      <w:color w:val="404040" w:themeColor="text1" w:themeTint="BF"/>
    </w:rPr>
  </w:style>
  <w:style w:type="paragraph" w:styleId="Prrafodelista">
    <w:name w:val="List Paragraph"/>
    <w:basedOn w:val="Normal"/>
    <w:uiPriority w:val="34"/>
    <w:qFormat/>
    <w:rsid w:val="007B78C2"/>
    <w:pPr>
      <w:ind w:left="720"/>
      <w:contextualSpacing/>
    </w:pPr>
  </w:style>
  <w:style w:type="character" w:styleId="nfasisintenso">
    <w:name w:val="Intense Emphasis"/>
    <w:basedOn w:val="Fuentedeprrafopredeter"/>
    <w:uiPriority w:val="21"/>
    <w:qFormat/>
    <w:rsid w:val="007B78C2"/>
    <w:rPr>
      <w:i/>
      <w:iCs/>
      <w:color w:val="0F4761" w:themeColor="accent1" w:themeShade="BF"/>
    </w:rPr>
  </w:style>
  <w:style w:type="paragraph" w:styleId="Citadestacada">
    <w:name w:val="Intense Quote"/>
    <w:basedOn w:val="Normal"/>
    <w:next w:val="Normal"/>
    <w:link w:val="CitadestacadaCar"/>
    <w:uiPriority w:val="30"/>
    <w:qFormat/>
    <w:rsid w:val="007B7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78C2"/>
    <w:rPr>
      <w:i/>
      <w:iCs/>
      <w:color w:val="0F4761" w:themeColor="accent1" w:themeShade="BF"/>
    </w:rPr>
  </w:style>
  <w:style w:type="character" w:styleId="Referenciaintensa">
    <w:name w:val="Intense Reference"/>
    <w:basedOn w:val="Fuentedeprrafopredeter"/>
    <w:uiPriority w:val="32"/>
    <w:qFormat/>
    <w:rsid w:val="007B78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404777">
      <w:bodyDiv w:val="1"/>
      <w:marLeft w:val="0"/>
      <w:marRight w:val="0"/>
      <w:marTop w:val="0"/>
      <w:marBottom w:val="0"/>
      <w:divBdr>
        <w:top w:val="none" w:sz="0" w:space="0" w:color="auto"/>
        <w:left w:val="none" w:sz="0" w:space="0" w:color="auto"/>
        <w:bottom w:val="none" w:sz="0" w:space="0" w:color="auto"/>
        <w:right w:val="none" w:sz="0" w:space="0" w:color="auto"/>
      </w:divBdr>
      <w:divsChild>
        <w:div w:id="1807969272">
          <w:marLeft w:val="0"/>
          <w:marRight w:val="0"/>
          <w:marTop w:val="0"/>
          <w:marBottom w:val="0"/>
          <w:divBdr>
            <w:top w:val="none" w:sz="0" w:space="0" w:color="auto"/>
            <w:left w:val="none" w:sz="0" w:space="0" w:color="auto"/>
            <w:bottom w:val="none" w:sz="0" w:space="0" w:color="auto"/>
            <w:right w:val="none" w:sz="0" w:space="0" w:color="auto"/>
          </w:divBdr>
          <w:divsChild>
            <w:div w:id="1358190394">
              <w:marLeft w:val="0"/>
              <w:marRight w:val="0"/>
              <w:marTop w:val="0"/>
              <w:marBottom w:val="0"/>
              <w:divBdr>
                <w:top w:val="none" w:sz="0" w:space="0" w:color="auto"/>
                <w:left w:val="none" w:sz="0" w:space="0" w:color="auto"/>
                <w:bottom w:val="none" w:sz="0" w:space="0" w:color="auto"/>
                <w:right w:val="none" w:sz="0" w:space="0" w:color="auto"/>
              </w:divBdr>
              <w:divsChild>
                <w:div w:id="934439368">
                  <w:marLeft w:val="0"/>
                  <w:marRight w:val="0"/>
                  <w:marTop w:val="0"/>
                  <w:marBottom w:val="0"/>
                  <w:divBdr>
                    <w:top w:val="none" w:sz="0" w:space="0" w:color="auto"/>
                    <w:left w:val="none" w:sz="0" w:space="0" w:color="auto"/>
                    <w:bottom w:val="none" w:sz="0" w:space="0" w:color="auto"/>
                    <w:right w:val="none" w:sz="0" w:space="0" w:color="auto"/>
                  </w:divBdr>
                  <w:divsChild>
                    <w:div w:id="1116945203">
                      <w:marLeft w:val="0"/>
                      <w:marRight w:val="0"/>
                      <w:marTop w:val="0"/>
                      <w:marBottom w:val="0"/>
                      <w:divBdr>
                        <w:top w:val="none" w:sz="0" w:space="0" w:color="auto"/>
                        <w:left w:val="none" w:sz="0" w:space="0" w:color="auto"/>
                        <w:bottom w:val="none" w:sz="0" w:space="0" w:color="auto"/>
                        <w:right w:val="none" w:sz="0" w:space="0" w:color="auto"/>
                      </w:divBdr>
                      <w:divsChild>
                        <w:div w:id="1736122926">
                          <w:marLeft w:val="0"/>
                          <w:marRight w:val="0"/>
                          <w:marTop w:val="0"/>
                          <w:marBottom w:val="0"/>
                          <w:divBdr>
                            <w:top w:val="none" w:sz="0" w:space="0" w:color="auto"/>
                            <w:left w:val="none" w:sz="0" w:space="0" w:color="auto"/>
                            <w:bottom w:val="none" w:sz="0" w:space="0" w:color="auto"/>
                            <w:right w:val="none" w:sz="0" w:space="0" w:color="auto"/>
                          </w:divBdr>
                          <w:divsChild>
                            <w:div w:id="20292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092788">
      <w:bodyDiv w:val="1"/>
      <w:marLeft w:val="0"/>
      <w:marRight w:val="0"/>
      <w:marTop w:val="0"/>
      <w:marBottom w:val="0"/>
      <w:divBdr>
        <w:top w:val="none" w:sz="0" w:space="0" w:color="auto"/>
        <w:left w:val="none" w:sz="0" w:space="0" w:color="auto"/>
        <w:bottom w:val="none" w:sz="0" w:space="0" w:color="auto"/>
        <w:right w:val="none" w:sz="0" w:space="0" w:color="auto"/>
      </w:divBdr>
      <w:divsChild>
        <w:div w:id="145781289">
          <w:marLeft w:val="0"/>
          <w:marRight w:val="0"/>
          <w:marTop w:val="0"/>
          <w:marBottom w:val="0"/>
          <w:divBdr>
            <w:top w:val="none" w:sz="0" w:space="0" w:color="auto"/>
            <w:left w:val="none" w:sz="0" w:space="0" w:color="auto"/>
            <w:bottom w:val="none" w:sz="0" w:space="0" w:color="auto"/>
            <w:right w:val="none" w:sz="0" w:space="0" w:color="auto"/>
          </w:divBdr>
          <w:divsChild>
            <w:div w:id="1563173617">
              <w:marLeft w:val="0"/>
              <w:marRight w:val="0"/>
              <w:marTop w:val="0"/>
              <w:marBottom w:val="0"/>
              <w:divBdr>
                <w:top w:val="none" w:sz="0" w:space="0" w:color="auto"/>
                <w:left w:val="none" w:sz="0" w:space="0" w:color="auto"/>
                <w:bottom w:val="none" w:sz="0" w:space="0" w:color="auto"/>
                <w:right w:val="none" w:sz="0" w:space="0" w:color="auto"/>
              </w:divBdr>
              <w:divsChild>
                <w:div w:id="1072970175">
                  <w:marLeft w:val="0"/>
                  <w:marRight w:val="0"/>
                  <w:marTop w:val="0"/>
                  <w:marBottom w:val="0"/>
                  <w:divBdr>
                    <w:top w:val="none" w:sz="0" w:space="0" w:color="auto"/>
                    <w:left w:val="none" w:sz="0" w:space="0" w:color="auto"/>
                    <w:bottom w:val="none" w:sz="0" w:space="0" w:color="auto"/>
                    <w:right w:val="none" w:sz="0" w:space="0" w:color="auto"/>
                  </w:divBdr>
                  <w:divsChild>
                    <w:div w:id="1415934992">
                      <w:marLeft w:val="0"/>
                      <w:marRight w:val="0"/>
                      <w:marTop w:val="0"/>
                      <w:marBottom w:val="0"/>
                      <w:divBdr>
                        <w:top w:val="none" w:sz="0" w:space="0" w:color="auto"/>
                        <w:left w:val="none" w:sz="0" w:space="0" w:color="auto"/>
                        <w:bottom w:val="none" w:sz="0" w:space="0" w:color="auto"/>
                        <w:right w:val="none" w:sz="0" w:space="0" w:color="auto"/>
                      </w:divBdr>
                      <w:divsChild>
                        <w:div w:id="1083599181">
                          <w:marLeft w:val="0"/>
                          <w:marRight w:val="0"/>
                          <w:marTop w:val="0"/>
                          <w:marBottom w:val="0"/>
                          <w:divBdr>
                            <w:top w:val="none" w:sz="0" w:space="0" w:color="auto"/>
                            <w:left w:val="none" w:sz="0" w:space="0" w:color="auto"/>
                            <w:bottom w:val="none" w:sz="0" w:space="0" w:color="auto"/>
                            <w:right w:val="none" w:sz="0" w:space="0" w:color="auto"/>
                          </w:divBdr>
                          <w:divsChild>
                            <w:div w:id="152516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948378">
      <w:bodyDiv w:val="1"/>
      <w:marLeft w:val="0"/>
      <w:marRight w:val="0"/>
      <w:marTop w:val="0"/>
      <w:marBottom w:val="0"/>
      <w:divBdr>
        <w:top w:val="none" w:sz="0" w:space="0" w:color="auto"/>
        <w:left w:val="none" w:sz="0" w:space="0" w:color="auto"/>
        <w:bottom w:val="none" w:sz="0" w:space="0" w:color="auto"/>
        <w:right w:val="none" w:sz="0" w:space="0" w:color="auto"/>
      </w:divBdr>
    </w:div>
    <w:div w:id="1472092702">
      <w:bodyDiv w:val="1"/>
      <w:marLeft w:val="0"/>
      <w:marRight w:val="0"/>
      <w:marTop w:val="0"/>
      <w:marBottom w:val="0"/>
      <w:divBdr>
        <w:top w:val="none" w:sz="0" w:space="0" w:color="auto"/>
        <w:left w:val="none" w:sz="0" w:space="0" w:color="auto"/>
        <w:bottom w:val="none" w:sz="0" w:space="0" w:color="auto"/>
        <w:right w:val="none" w:sz="0" w:space="0" w:color="auto"/>
      </w:divBdr>
      <w:divsChild>
        <w:div w:id="1184594725">
          <w:marLeft w:val="0"/>
          <w:marRight w:val="0"/>
          <w:marTop w:val="0"/>
          <w:marBottom w:val="0"/>
          <w:divBdr>
            <w:top w:val="none" w:sz="0" w:space="0" w:color="auto"/>
            <w:left w:val="none" w:sz="0" w:space="0" w:color="auto"/>
            <w:bottom w:val="none" w:sz="0" w:space="0" w:color="auto"/>
            <w:right w:val="none" w:sz="0" w:space="0" w:color="auto"/>
          </w:divBdr>
          <w:divsChild>
            <w:div w:id="555091340">
              <w:marLeft w:val="0"/>
              <w:marRight w:val="0"/>
              <w:marTop w:val="0"/>
              <w:marBottom w:val="0"/>
              <w:divBdr>
                <w:top w:val="none" w:sz="0" w:space="0" w:color="auto"/>
                <w:left w:val="none" w:sz="0" w:space="0" w:color="auto"/>
                <w:bottom w:val="none" w:sz="0" w:space="0" w:color="auto"/>
                <w:right w:val="none" w:sz="0" w:space="0" w:color="auto"/>
              </w:divBdr>
              <w:divsChild>
                <w:div w:id="1199779090">
                  <w:marLeft w:val="0"/>
                  <w:marRight w:val="0"/>
                  <w:marTop w:val="0"/>
                  <w:marBottom w:val="0"/>
                  <w:divBdr>
                    <w:top w:val="none" w:sz="0" w:space="0" w:color="auto"/>
                    <w:left w:val="none" w:sz="0" w:space="0" w:color="auto"/>
                    <w:bottom w:val="none" w:sz="0" w:space="0" w:color="auto"/>
                    <w:right w:val="none" w:sz="0" w:space="0" w:color="auto"/>
                  </w:divBdr>
                  <w:divsChild>
                    <w:div w:id="2451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22181">
          <w:marLeft w:val="0"/>
          <w:marRight w:val="0"/>
          <w:marTop w:val="0"/>
          <w:marBottom w:val="0"/>
          <w:divBdr>
            <w:top w:val="none" w:sz="0" w:space="0" w:color="auto"/>
            <w:left w:val="none" w:sz="0" w:space="0" w:color="auto"/>
            <w:bottom w:val="none" w:sz="0" w:space="0" w:color="auto"/>
            <w:right w:val="none" w:sz="0" w:space="0" w:color="auto"/>
          </w:divBdr>
          <w:divsChild>
            <w:div w:id="876896852">
              <w:marLeft w:val="0"/>
              <w:marRight w:val="0"/>
              <w:marTop w:val="0"/>
              <w:marBottom w:val="0"/>
              <w:divBdr>
                <w:top w:val="none" w:sz="0" w:space="0" w:color="auto"/>
                <w:left w:val="none" w:sz="0" w:space="0" w:color="auto"/>
                <w:bottom w:val="none" w:sz="0" w:space="0" w:color="auto"/>
                <w:right w:val="none" w:sz="0" w:space="0" w:color="auto"/>
              </w:divBdr>
              <w:divsChild>
                <w:div w:id="1654218643">
                  <w:marLeft w:val="0"/>
                  <w:marRight w:val="0"/>
                  <w:marTop w:val="0"/>
                  <w:marBottom w:val="0"/>
                  <w:divBdr>
                    <w:top w:val="none" w:sz="0" w:space="0" w:color="auto"/>
                    <w:left w:val="none" w:sz="0" w:space="0" w:color="auto"/>
                    <w:bottom w:val="none" w:sz="0" w:space="0" w:color="auto"/>
                    <w:right w:val="none" w:sz="0" w:space="0" w:color="auto"/>
                  </w:divBdr>
                  <w:divsChild>
                    <w:div w:id="205160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947612">
      <w:bodyDiv w:val="1"/>
      <w:marLeft w:val="0"/>
      <w:marRight w:val="0"/>
      <w:marTop w:val="0"/>
      <w:marBottom w:val="0"/>
      <w:divBdr>
        <w:top w:val="none" w:sz="0" w:space="0" w:color="auto"/>
        <w:left w:val="none" w:sz="0" w:space="0" w:color="auto"/>
        <w:bottom w:val="none" w:sz="0" w:space="0" w:color="auto"/>
        <w:right w:val="none" w:sz="0" w:space="0" w:color="auto"/>
      </w:divBdr>
      <w:divsChild>
        <w:div w:id="1462767720">
          <w:marLeft w:val="0"/>
          <w:marRight w:val="0"/>
          <w:marTop w:val="0"/>
          <w:marBottom w:val="0"/>
          <w:divBdr>
            <w:top w:val="none" w:sz="0" w:space="0" w:color="auto"/>
            <w:left w:val="none" w:sz="0" w:space="0" w:color="auto"/>
            <w:bottom w:val="none" w:sz="0" w:space="0" w:color="auto"/>
            <w:right w:val="none" w:sz="0" w:space="0" w:color="auto"/>
          </w:divBdr>
          <w:divsChild>
            <w:div w:id="43601951">
              <w:marLeft w:val="0"/>
              <w:marRight w:val="0"/>
              <w:marTop w:val="0"/>
              <w:marBottom w:val="0"/>
              <w:divBdr>
                <w:top w:val="none" w:sz="0" w:space="0" w:color="auto"/>
                <w:left w:val="none" w:sz="0" w:space="0" w:color="auto"/>
                <w:bottom w:val="none" w:sz="0" w:space="0" w:color="auto"/>
                <w:right w:val="none" w:sz="0" w:space="0" w:color="auto"/>
              </w:divBdr>
              <w:divsChild>
                <w:div w:id="2107533149">
                  <w:marLeft w:val="0"/>
                  <w:marRight w:val="0"/>
                  <w:marTop w:val="0"/>
                  <w:marBottom w:val="0"/>
                  <w:divBdr>
                    <w:top w:val="none" w:sz="0" w:space="0" w:color="auto"/>
                    <w:left w:val="none" w:sz="0" w:space="0" w:color="auto"/>
                    <w:bottom w:val="none" w:sz="0" w:space="0" w:color="auto"/>
                    <w:right w:val="none" w:sz="0" w:space="0" w:color="auto"/>
                  </w:divBdr>
                  <w:divsChild>
                    <w:div w:id="11308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60855">
          <w:marLeft w:val="0"/>
          <w:marRight w:val="0"/>
          <w:marTop w:val="0"/>
          <w:marBottom w:val="0"/>
          <w:divBdr>
            <w:top w:val="none" w:sz="0" w:space="0" w:color="auto"/>
            <w:left w:val="none" w:sz="0" w:space="0" w:color="auto"/>
            <w:bottom w:val="none" w:sz="0" w:space="0" w:color="auto"/>
            <w:right w:val="none" w:sz="0" w:space="0" w:color="auto"/>
          </w:divBdr>
          <w:divsChild>
            <w:div w:id="712193046">
              <w:marLeft w:val="0"/>
              <w:marRight w:val="0"/>
              <w:marTop w:val="0"/>
              <w:marBottom w:val="0"/>
              <w:divBdr>
                <w:top w:val="none" w:sz="0" w:space="0" w:color="auto"/>
                <w:left w:val="none" w:sz="0" w:space="0" w:color="auto"/>
                <w:bottom w:val="none" w:sz="0" w:space="0" w:color="auto"/>
                <w:right w:val="none" w:sz="0" w:space="0" w:color="auto"/>
              </w:divBdr>
              <w:divsChild>
                <w:div w:id="1208102489">
                  <w:marLeft w:val="0"/>
                  <w:marRight w:val="0"/>
                  <w:marTop w:val="0"/>
                  <w:marBottom w:val="0"/>
                  <w:divBdr>
                    <w:top w:val="none" w:sz="0" w:space="0" w:color="auto"/>
                    <w:left w:val="none" w:sz="0" w:space="0" w:color="auto"/>
                    <w:bottom w:val="none" w:sz="0" w:space="0" w:color="auto"/>
                    <w:right w:val="none" w:sz="0" w:space="0" w:color="auto"/>
                  </w:divBdr>
                  <w:divsChild>
                    <w:div w:id="20713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0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322</Words>
  <Characters>1772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García Valenzuela</dc:creator>
  <cp:keywords/>
  <dc:description/>
  <cp:lastModifiedBy>Bryan García Valenzuela</cp:lastModifiedBy>
  <cp:revision>1</cp:revision>
  <dcterms:created xsi:type="dcterms:W3CDTF">2024-11-09T19:49:00Z</dcterms:created>
  <dcterms:modified xsi:type="dcterms:W3CDTF">2024-11-09T20:19:00Z</dcterms:modified>
</cp:coreProperties>
</file>