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6CE2" w14:textId="77777777" w:rsidR="00DD7130" w:rsidRDefault="00DD7130" w:rsidP="00DD7130">
      <w:pPr>
        <w:pStyle w:val="cvgsua"/>
        <w:spacing w:line="210" w:lineRule="atLeast"/>
        <w:rPr>
          <w:color w:val="000000"/>
        </w:rPr>
      </w:pPr>
      <w:r>
        <w:rPr>
          <w:rStyle w:val="oypena"/>
          <w:color w:val="000000"/>
        </w:rPr>
        <w:t>Público Objetivo:</w:t>
      </w:r>
    </w:p>
    <w:p w14:paraId="21B1F810" w14:textId="77777777" w:rsidR="00DD7130" w:rsidRDefault="00DD7130" w:rsidP="00DD7130">
      <w:pPr>
        <w:pStyle w:val="cvgsua"/>
        <w:spacing w:line="210" w:lineRule="atLeast"/>
        <w:rPr>
          <w:color w:val="000000"/>
        </w:rPr>
      </w:pPr>
      <w:r>
        <w:rPr>
          <w:rStyle w:val="oypena"/>
          <w:color w:val="000000"/>
        </w:rPr>
        <w:t>Personas amantes de la exclusividad y la elegancia, tanto hombres como mujeres, con edades comprendidas entre 25 y 50 años, que buscan perfumes distintivos que reflejen su personalidad y estatus.</w:t>
      </w:r>
    </w:p>
    <w:p w14:paraId="43864F1C" w14:textId="77777777" w:rsidR="00DD7130" w:rsidRDefault="00DD7130" w:rsidP="00DD7130">
      <w:pPr>
        <w:pStyle w:val="cvgsua"/>
        <w:spacing w:line="210" w:lineRule="atLeast"/>
        <w:rPr>
          <w:color w:val="000000"/>
        </w:rPr>
      </w:pPr>
      <w:r>
        <w:rPr>
          <w:rStyle w:val="oypena"/>
          <w:color w:val="000000"/>
        </w:rPr>
        <w:t>Estrategia de Promoción:</w:t>
      </w:r>
    </w:p>
    <w:p w14:paraId="1295C216" w14:textId="77777777" w:rsidR="00DD7130" w:rsidRDefault="00DD7130" w:rsidP="00DD7130">
      <w:pPr>
        <w:pStyle w:val="cvgsua"/>
        <w:spacing w:line="210" w:lineRule="atLeast"/>
        <w:rPr>
          <w:color w:val="000000"/>
        </w:rPr>
      </w:pPr>
      <w:r>
        <w:rPr>
          <w:rStyle w:val="oypena"/>
          <w:color w:val="000000"/>
        </w:rPr>
        <w:t>Dada la naturaleza aspiracional del producto, una combinación de estrategias tradicionales y actuales sería efectiva.</w:t>
      </w:r>
    </w:p>
    <w:p w14:paraId="16438276" w14:textId="77777777" w:rsidR="00DD7130" w:rsidRDefault="00DD7130" w:rsidP="00DD7130">
      <w:pPr>
        <w:pStyle w:val="cvgsua"/>
        <w:spacing w:line="210" w:lineRule="atLeast"/>
        <w:rPr>
          <w:color w:val="000000"/>
        </w:rPr>
      </w:pPr>
      <w:r>
        <w:rPr>
          <w:rStyle w:val="oypena"/>
          <w:color w:val="000000"/>
        </w:rPr>
        <w:t>Medios Tradicionales:</w:t>
      </w:r>
    </w:p>
    <w:p w14:paraId="36F0B2BF" w14:textId="77777777" w:rsidR="00DD7130" w:rsidRDefault="00DD7130" w:rsidP="00DD7130">
      <w:pPr>
        <w:pStyle w:val="cvgsua"/>
        <w:numPr>
          <w:ilvl w:val="0"/>
          <w:numId w:val="1"/>
        </w:numPr>
        <w:spacing w:line="210" w:lineRule="atLeast"/>
        <w:rPr>
          <w:color w:val="000000"/>
        </w:rPr>
      </w:pPr>
      <w:r>
        <w:rPr>
          <w:rStyle w:val="oypena"/>
          <w:color w:val="000000"/>
        </w:rPr>
        <w:t>Publicidad en revistas de lujo: Anuncios en revistas de moda y estilo de vida dirigidas a personas de alto poder adquisitivo.</w:t>
      </w:r>
    </w:p>
    <w:p w14:paraId="4B0626F9" w14:textId="77777777" w:rsidR="00DD7130" w:rsidRDefault="00DD7130" w:rsidP="00DD7130">
      <w:pPr>
        <w:pStyle w:val="cvgsua"/>
        <w:numPr>
          <w:ilvl w:val="0"/>
          <w:numId w:val="1"/>
        </w:numPr>
        <w:spacing w:line="210" w:lineRule="atLeast"/>
        <w:rPr>
          <w:color w:val="000000"/>
        </w:rPr>
      </w:pPr>
      <w:r>
        <w:rPr>
          <w:rStyle w:val="oypena"/>
          <w:color w:val="000000"/>
        </w:rPr>
        <w:t>Eventos exclusivos: Organiza eventos en tiendas de lujo o espacios elegantes para presentar y permitir a los clientes probar tus perfumes.</w:t>
      </w:r>
    </w:p>
    <w:p w14:paraId="3400943E" w14:textId="77777777" w:rsidR="00DD7130" w:rsidRDefault="00DD7130" w:rsidP="00DD7130">
      <w:pPr>
        <w:pStyle w:val="cvgsua"/>
        <w:numPr>
          <w:ilvl w:val="0"/>
          <w:numId w:val="1"/>
        </w:numPr>
        <w:spacing w:line="210" w:lineRule="atLeast"/>
        <w:rPr>
          <w:color w:val="000000"/>
        </w:rPr>
      </w:pPr>
      <w:r>
        <w:rPr>
          <w:rStyle w:val="oypena"/>
          <w:color w:val="000000"/>
        </w:rPr>
        <w:t>Colaboraciones con boutiques: Colabora con boutiques de moda exclusivas para vender tus perfumes y crear una experiencia de compra única.</w:t>
      </w:r>
    </w:p>
    <w:p w14:paraId="39AEB5F2" w14:textId="2D47BBE9" w:rsidR="00DD7130" w:rsidRPr="00DD7130" w:rsidRDefault="00DD7130" w:rsidP="00DD7130">
      <w:pPr>
        <w:pStyle w:val="cvgsua"/>
        <w:spacing w:line="210" w:lineRule="atLeast"/>
        <w:rPr>
          <w:color w:val="000000"/>
        </w:rPr>
      </w:pPr>
      <w:r w:rsidRPr="00DD7130">
        <w:rPr>
          <w:rStyle w:val="oypena"/>
          <w:color w:val="000000"/>
        </w:rPr>
        <w:t>Medios Actuales:</w:t>
      </w:r>
    </w:p>
    <w:p w14:paraId="7E86E5DE" w14:textId="77777777" w:rsidR="00DD7130" w:rsidRDefault="00DD7130" w:rsidP="00DD7130">
      <w:pPr>
        <w:pStyle w:val="cvgsua"/>
        <w:numPr>
          <w:ilvl w:val="0"/>
          <w:numId w:val="2"/>
        </w:numPr>
        <w:spacing w:line="210" w:lineRule="atLeast"/>
        <w:rPr>
          <w:color w:val="000000"/>
        </w:rPr>
      </w:pPr>
      <w:r>
        <w:rPr>
          <w:rStyle w:val="oypena"/>
          <w:color w:val="000000"/>
        </w:rPr>
        <w:t>Marketing en redes sociales: Utiliza plataformas como Instagram y Pinterest para mostrar visualmente tus productos y contar historias detrás de cada fragancia.</w:t>
      </w:r>
    </w:p>
    <w:p w14:paraId="182D7780" w14:textId="77777777" w:rsidR="00DD7130" w:rsidRDefault="00DD7130" w:rsidP="00DD7130">
      <w:pPr>
        <w:pStyle w:val="cvgsua"/>
        <w:numPr>
          <w:ilvl w:val="0"/>
          <w:numId w:val="2"/>
        </w:numPr>
        <w:spacing w:line="210" w:lineRule="atLeast"/>
        <w:rPr>
          <w:color w:val="000000"/>
        </w:rPr>
      </w:pPr>
      <w:r>
        <w:rPr>
          <w:rStyle w:val="oypena"/>
          <w:color w:val="000000"/>
        </w:rPr>
        <w:t xml:space="preserve">Publicidad en línea: Crea campañas publicitarias en Google </w:t>
      </w:r>
      <w:proofErr w:type="spellStart"/>
      <w:r>
        <w:rPr>
          <w:rStyle w:val="oypena"/>
          <w:color w:val="000000"/>
        </w:rPr>
        <w:t>Ads</w:t>
      </w:r>
      <w:proofErr w:type="spellEnd"/>
      <w:r>
        <w:rPr>
          <w:rStyle w:val="oypena"/>
          <w:color w:val="000000"/>
        </w:rPr>
        <w:t xml:space="preserve"> dirigidas a aquellos que buscan perfumes de lujo y exclusivos.</w:t>
      </w:r>
    </w:p>
    <w:p w14:paraId="234E3B19" w14:textId="77777777" w:rsidR="00DD7130" w:rsidRDefault="00DD7130" w:rsidP="00DD7130">
      <w:pPr>
        <w:pStyle w:val="cvgsua"/>
        <w:numPr>
          <w:ilvl w:val="0"/>
          <w:numId w:val="2"/>
        </w:numPr>
        <w:spacing w:line="210" w:lineRule="atLeast"/>
        <w:rPr>
          <w:color w:val="000000"/>
        </w:rPr>
      </w:pPr>
      <w:proofErr w:type="spellStart"/>
      <w:r>
        <w:rPr>
          <w:rStyle w:val="oypena"/>
          <w:color w:val="000000"/>
        </w:rPr>
        <w:t>Influencers</w:t>
      </w:r>
      <w:proofErr w:type="spellEnd"/>
      <w:r>
        <w:rPr>
          <w:rStyle w:val="oypena"/>
          <w:color w:val="000000"/>
        </w:rPr>
        <w:t xml:space="preserve"> de belleza: Colabora con </w:t>
      </w:r>
      <w:proofErr w:type="spellStart"/>
      <w:r>
        <w:rPr>
          <w:rStyle w:val="oypena"/>
          <w:color w:val="000000"/>
        </w:rPr>
        <w:t>influencers</w:t>
      </w:r>
      <w:proofErr w:type="spellEnd"/>
      <w:r>
        <w:rPr>
          <w:rStyle w:val="oypena"/>
          <w:color w:val="000000"/>
        </w:rPr>
        <w:t xml:space="preserve"> de belleza y estilo de vida que tengan seguidores interesados en productos de lujo.</w:t>
      </w:r>
    </w:p>
    <w:p w14:paraId="6834BC85" w14:textId="0725C7B2" w:rsidR="00933B81" w:rsidRDefault="00933B81"/>
    <w:sectPr w:rsidR="00933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2A1A"/>
    <w:multiLevelType w:val="hybridMultilevel"/>
    <w:tmpl w:val="B75A8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62568"/>
    <w:multiLevelType w:val="hybridMultilevel"/>
    <w:tmpl w:val="7FB6EC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8005E"/>
    <w:multiLevelType w:val="hybridMultilevel"/>
    <w:tmpl w:val="A8400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16118">
    <w:abstractNumId w:val="1"/>
  </w:num>
  <w:num w:numId="2" w16cid:durableId="495387328">
    <w:abstractNumId w:val="0"/>
  </w:num>
  <w:num w:numId="3" w16cid:durableId="168455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130"/>
    <w:rsid w:val="0023038F"/>
    <w:rsid w:val="00933B81"/>
    <w:rsid w:val="00D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DEDC"/>
  <w15:chartTrackingRefBased/>
  <w15:docId w15:val="{87E588B1-CA4E-4A60-991D-A96AF6A4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DD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customStyle="1" w:styleId="oypena">
    <w:name w:val="oypena"/>
    <w:basedOn w:val="Fuentedeprrafopredeter"/>
    <w:rsid w:val="00DD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2023-12-14T03:40:00Z</dcterms:created>
  <dcterms:modified xsi:type="dcterms:W3CDTF">2023-12-14T03:42:00Z</dcterms:modified>
</cp:coreProperties>
</file>