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4C" w:rsidRPr="00B9634C" w:rsidRDefault="00B9634C">
      <w:pPr>
        <w:rPr>
          <w:rFonts w:ascii="Lucida Bright" w:hAnsi="Lucida Bright"/>
          <w:sz w:val="24"/>
        </w:rPr>
      </w:pPr>
      <w:r w:rsidRPr="00B9634C">
        <w:rPr>
          <w:rFonts w:ascii="Lucida Bright" w:hAnsi="Lucida Bright"/>
          <w:sz w:val="24"/>
        </w:rPr>
        <w:t>Ecología</w:t>
      </w:r>
    </w:p>
    <w:p w:rsidR="00B9634C" w:rsidRDefault="00B9634C">
      <w:p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 5° preparatoria </w:t>
      </w:r>
    </w:p>
    <w:p w:rsidR="00B9634C" w:rsidRDefault="00B9634C">
      <w:p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M.C María Romina Flores Peña </w:t>
      </w:r>
    </w:p>
    <w:p w:rsidR="001252FC" w:rsidRDefault="00B9634C">
      <w:p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Alumno: Nathalia Moroyoqui Valenzuela  </w:t>
      </w:r>
    </w:p>
    <w:p w:rsidR="001252FC" w:rsidRDefault="001252FC">
      <w:p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El precio de la verdad “Aguas Oscuras” </w:t>
      </w:r>
    </w:p>
    <w:p w:rsidR="00440122" w:rsidRDefault="00440122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Empresa que fabrico el teflón: </w:t>
      </w:r>
      <w:r w:rsidRPr="00440122">
        <w:rPr>
          <w:rFonts w:ascii="Lucida Bright" w:hAnsi="Lucida Bright"/>
          <w:sz w:val="24"/>
        </w:rPr>
        <w:t>DuPont</w:t>
      </w:r>
      <w:r w:rsidR="00E44CED">
        <w:rPr>
          <w:rFonts w:ascii="Lucida Bright" w:hAnsi="Lucida Bright"/>
          <w:sz w:val="24"/>
        </w:rPr>
        <w:t>.</w:t>
      </w:r>
      <w:r w:rsidRPr="00440122">
        <w:rPr>
          <w:rFonts w:ascii="Lucida Bright" w:hAnsi="Lucida Bright"/>
          <w:sz w:val="24"/>
        </w:rPr>
        <w:t xml:space="preserve"> </w:t>
      </w:r>
    </w:p>
    <w:p w:rsidR="001252FC" w:rsidRPr="00440122" w:rsidRDefault="001252FC" w:rsidP="001252FC">
      <w:pPr>
        <w:pStyle w:val="Prrafodelista"/>
        <w:rPr>
          <w:rFonts w:ascii="Lucida Bright" w:hAnsi="Lucida Bright"/>
          <w:sz w:val="24"/>
        </w:rPr>
      </w:pPr>
    </w:p>
    <w:p w:rsidR="00440122" w:rsidRDefault="00440122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¿Dónde se ubicaba su vertedero para residuos químicos? </w:t>
      </w:r>
    </w:p>
    <w:p w:rsidR="00440122" w:rsidRDefault="00440122" w:rsidP="00440122">
      <w:pPr>
        <w:pStyle w:val="Prrafodelista"/>
        <w:rPr>
          <w:rFonts w:ascii="Lucida Bright" w:hAnsi="Lucida Bright" w:cs="Arial"/>
          <w:color w:val="040C28"/>
          <w:sz w:val="24"/>
          <w:szCs w:val="24"/>
        </w:rPr>
      </w:pPr>
      <w:r w:rsidRPr="00440122">
        <w:rPr>
          <w:rFonts w:ascii="Lucida Bright" w:hAnsi="Lucida Bright"/>
          <w:sz w:val="24"/>
          <w:szCs w:val="24"/>
        </w:rPr>
        <w:t xml:space="preserve">El </w:t>
      </w:r>
      <w:r w:rsidRPr="00440122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vertedero estaba </w:t>
      </w:r>
      <w:r w:rsidRPr="00440122">
        <w:rPr>
          <w:rFonts w:ascii="Lucida Bright" w:hAnsi="Lucida Bright" w:cs="Arial"/>
          <w:color w:val="040C28"/>
          <w:sz w:val="24"/>
          <w:szCs w:val="24"/>
        </w:rPr>
        <w:t>cerca de la fábrica de</w:t>
      </w:r>
      <w:r w:rsidRPr="00440122">
        <w:rPr>
          <w:rFonts w:ascii="Lucida Bright" w:hAnsi="Lucida Bright" w:cs="Arial"/>
          <w:color w:val="040C28"/>
          <w:sz w:val="24"/>
          <w:szCs w:val="24"/>
        </w:rPr>
        <w:t xml:space="preserve"> Washington Works</w:t>
      </w:r>
      <w:r w:rsidR="00E44CED">
        <w:rPr>
          <w:rFonts w:ascii="Lucida Bright" w:hAnsi="Lucida Bright" w:cs="Arial"/>
          <w:color w:val="040C28"/>
          <w:sz w:val="24"/>
          <w:szCs w:val="24"/>
        </w:rPr>
        <w:t>.</w:t>
      </w:r>
    </w:p>
    <w:p w:rsidR="001252FC" w:rsidRDefault="001252FC" w:rsidP="00440122">
      <w:pPr>
        <w:pStyle w:val="Prrafodelista"/>
        <w:rPr>
          <w:rFonts w:ascii="Lucida Bright" w:hAnsi="Lucida Bright" w:cs="Arial"/>
          <w:color w:val="040C28"/>
          <w:sz w:val="24"/>
          <w:szCs w:val="24"/>
        </w:rPr>
      </w:pPr>
    </w:p>
    <w:p w:rsidR="00440122" w:rsidRDefault="00440122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¿Qué</w:t>
      </w:r>
      <w:bookmarkStart w:id="0" w:name="_GoBack"/>
      <w:bookmarkEnd w:id="0"/>
      <w:r>
        <w:rPr>
          <w:rFonts w:ascii="Lucida Bright" w:hAnsi="Lucida Bright"/>
          <w:sz w:val="24"/>
          <w:szCs w:val="24"/>
        </w:rPr>
        <w:t xml:space="preserve"> consecuencias empezó a ver tanto el granjero como el abogado?</w:t>
      </w:r>
      <w:r w:rsidR="00205F12">
        <w:rPr>
          <w:rFonts w:ascii="Lucida Bright" w:hAnsi="Lucida Bright"/>
          <w:sz w:val="24"/>
          <w:szCs w:val="24"/>
        </w:rPr>
        <w:t xml:space="preserve"> </w:t>
      </w:r>
      <w:r w:rsidR="00E44CED">
        <w:rPr>
          <w:rFonts w:ascii="Lucida Bright" w:hAnsi="Lucida Bright"/>
          <w:sz w:val="24"/>
          <w:szCs w:val="24"/>
        </w:rPr>
        <w:t>90 m</w:t>
      </w:r>
      <w:r w:rsidR="0017423D">
        <w:rPr>
          <w:rFonts w:ascii="Lucida Bright" w:hAnsi="Lucida Bright"/>
          <w:sz w:val="24"/>
          <w:szCs w:val="24"/>
        </w:rPr>
        <w:t>uertes repentinas de las vacas del granjero siendo que ellas llevaban una buena calidad de vida también h</w:t>
      </w:r>
      <w:r w:rsidR="00205F12">
        <w:rPr>
          <w:rFonts w:ascii="Lucida Bright" w:hAnsi="Lucida Bright"/>
          <w:sz w:val="24"/>
          <w:szCs w:val="24"/>
        </w:rPr>
        <w:t>abían comportamientos anormales</w:t>
      </w:r>
      <w:r w:rsidR="0017423D">
        <w:rPr>
          <w:rFonts w:ascii="Lucida Bright" w:hAnsi="Lucida Bright"/>
          <w:sz w:val="24"/>
          <w:szCs w:val="24"/>
        </w:rPr>
        <w:t xml:space="preserve"> por parte de los animales </w:t>
      </w:r>
      <w:r w:rsidR="00205F12">
        <w:rPr>
          <w:rFonts w:ascii="Lucida Bright" w:hAnsi="Lucida Bright"/>
          <w:sz w:val="24"/>
          <w:szCs w:val="24"/>
        </w:rPr>
        <w:t xml:space="preserve">y muchas coincidencias en cuanto a </w:t>
      </w:r>
      <w:r w:rsidR="0017423D">
        <w:rPr>
          <w:rFonts w:ascii="Lucida Bright" w:hAnsi="Lucida Bright"/>
          <w:sz w:val="24"/>
          <w:szCs w:val="24"/>
        </w:rPr>
        <w:t>enfermedades que presentaban</w:t>
      </w:r>
      <w:r w:rsidR="00205F12">
        <w:rPr>
          <w:rFonts w:ascii="Lucida Bright" w:hAnsi="Lucida Bright"/>
          <w:sz w:val="24"/>
          <w:szCs w:val="24"/>
        </w:rPr>
        <w:t xml:space="preserve"> la</w:t>
      </w:r>
      <w:r w:rsidR="0017423D">
        <w:rPr>
          <w:rFonts w:ascii="Lucida Bright" w:hAnsi="Lucida Bright"/>
          <w:sz w:val="24"/>
          <w:szCs w:val="24"/>
        </w:rPr>
        <w:t xml:space="preserve">s personas </w:t>
      </w:r>
      <w:r w:rsidR="00205F12">
        <w:rPr>
          <w:rFonts w:ascii="Lucida Bright" w:hAnsi="Lucida Bright"/>
          <w:sz w:val="24"/>
          <w:szCs w:val="24"/>
        </w:rPr>
        <w:t>que vivía alrededor de esa contaminación tan masiva.</w:t>
      </w:r>
    </w:p>
    <w:p w:rsidR="001252FC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1252FC" w:rsidRDefault="0017423D" w:rsidP="001252FC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¿Cuál era el nombre del abogado? </w:t>
      </w:r>
      <w:proofErr w:type="spellStart"/>
      <w:r>
        <w:rPr>
          <w:rFonts w:ascii="Lucida Bright" w:hAnsi="Lucida Bright"/>
          <w:sz w:val="24"/>
          <w:szCs w:val="24"/>
        </w:rPr>
        <w:t>Rob</w:t>
      </w:r>
      <w:proofErr w:type="spellEnd"/>
      <w:r>
        <w:rPr>
          <w:rFonts w:ascii="Lucida Bright" w:hAnsi="Lucida Bright"/>
          <w:sz w:val="24"/>
          <w:szCs w:val="24"/>
        </w:rPr>
        <w:t xml:space="preserve"> </w:t>
      </w:r>
      <w:proofErr w:type="spellStart"/>
      <w:r>
        <w:rPr>
          <w:rFonts w:ascii="Lucida Bright" w:hAnsi="Lucida Bright"/>
          <w:sz w:val="24"/>
          <w:szCs w:val="24"/>
        </w:rPr>
        <w:t>Billot</w:t>
      </w:r>
      <w:proofErr w:type="spellEnd"/>
      <w:r w:rsidR="00E44CED">
        <w:rPr>
          <w:rFonts w:ascii="Lucida Bright" w:hAnsi="Lucida Bright"/>
          <w:sz w:val="24"/>
          <w:szCs w:val="24"/>
        </w:rPr>
        <w:t>.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1252FC" w:rsidRPr="001252FC" w:rsidRDefault="001252FC" w:rsidP="001252FC">
      <w:pPr>
        <w:rPr>
          <w:rFonts w:ascii="Lucida Bright" w:hAnsi="Lucida Bright"/>
          <w:sz w:val="24"/>
          <w:szCs w:val="24"/>
        </w:rPr>
      </w:pPr>
    </w:p>
    <w:p w:rsidR="001252FC" w:rsidRDefault="0017423D" w:rsidP="001252FC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¿Cuál era el nombre del granjero? </w:t>
      </w:r>
      <w:proofErr w:type="spellStart"/>
      <w:r>
        <w:rPr>
          <w:rFonts w:ascii="Lucida Bright" w:hAnsi="Lucida Bright"/>
          <w:sz w:val="24"/>
          <w:szCs w:val="24"/>
        </w:rPr>
        <w:t>Wilbur</w:t>
      </w:r>
      <w:proofErr w:type="spellEnd"/>
      <w:r>
        <w:rPr>
          <w:rFonts w:ascii="Lucida Bright" w:hAnsi="Lucida Bright"/>
          <w:sz w:val="24"/>
          <w:szCs w:val="24"/>
        </w:rPr>
        <w:t xml:space="preserve"> </w:t>
      </w:r>
      <w:proofErr w:type="spellStart"/>
      <w:r>
        <w:rPr>
          <w:rFonts w:ascii="Lucida Bright" w:hAnsi="Lucida Bright"/>
          <w:sz w:val="24"/>
          <w:szCs w:val="24"/>
        </w:rPr>
        <w:t>Earl</w:t>
      </w:r>
      <w:proofErr w:type="spellEnd"/>
      <w:r>
        <w:rPr>
          <w:rFonts w:ascii="Lucida Bright" w:hAnsi="Lucida Bright"/>
          <w:sz w:val="24"/>
          <w:szCs w:val="24"/>
        </w:rPr>
        <w:t xml:space="preserve"> </w:t>
      </w:r>
      <w:proofErr w:type="spellStart"/>
      <w:r>
        <w:rPr>
          <w:rFonts w:ascii="Lucida Bright" w:hAnsi="Lucida Bright"/>
          <w:sz w:val="24"/>
          <w:szCs w:val="24"/>
        </w:rPr>
        <w:t>Tennant</w:t>
      </w:r>
      <w:proofErr w:type="spellEnd"/>
      <w:r w:rsidR="00E44CED">
        <w:rPr>
          <w:rFonts w:ascii="Lucida Bright" w:hAnsi="Lucida Bright"/>
          <w:sz w:val="24"/>
          <w:szCs w:val="24"/>
        </w:rPr>
        <w:t>.</w:t>
      </w:r>
    </w:p>
    <w:p w:rsidR="001252FC" w:rsidRPr="001252FC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1252FC" w:rsidRPr="001252FC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17423D" w:rsidRPr="001252FC" w:rsidRDefault="00E44CED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¿Cuál es el nombre científico del Teflón?</w:t>
      </w:r>
      <w:r w:rsidR="0017423D">
        <w:rPr>
          <w:rFonts w:ascii="Lucida Bright" w:hAnsi="Lucida Bright"/>
          <w:sz w:val="24"/>
          <w:szCs w:val="24"/>
        </w:rPr>
        <w:t xml:space="preserve"> </w:t>
      </w:r>
      <w:proofErr w:type="spellStart"/>
      <w:r w:rsidRPr="00E44CED">
        <w:rPr>
          <w:rFonts w:ascii="Lucida Bright" w:hAnsi="Lucida Bright" w:cs="Arial"/>
          <w:sz w:val="24"/>
          <w:szCs w:val="21"/>
          <w:shd w:val="clear" w:color="auto" w:fill="FFFFFF"/>
        </w:rPr>
        <w:t>P</w:t>
      </w:r>
      <w:r w:rsidRPr="00E44CED">
        <w:rPr>
          <w:rFonts w:ascii="Lucida Bright" w:hAnsi="Lucida Bright" w:cs="Arial"/>
          <w:sz w:val="24"/>
          <w:szCs w:val="21"/>
          <w:shd w:val="clear" w:color="auto" w:fill="FFFFFF"/>
        </w:rPr>
        <w:t>olitetrafluoroetileno</w:t>
      </w:r>
      <w:proofErr w:type="spellEnd"/>
      <w:r w:rsidR="001252FC">
        <w:rPr>
          <w:rFonts w:ascii="Lucida Bright" w:hAnsi="Lucida Bright" w:cs="Arial"/>
          <w:sz w:val="24"/>
          <w:szCs w:val="21"/>
          <w:shd w:val="clear" w:color="auto" w:fill="FFFFFF"/>
        </w:rPr>
        <w:t>.</w:t>
      </w:r>
    </w:p>
    <w:p w:rsidR="001252FC" w:rsidRPr="00E44CED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1252FC" w:rsidRPr="001252FC" w:rsidRDefault="00E44CED" w:rsidP="001252FC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¿Qué investigaciones realizaron después de la demanda y para que realizaron campañas de análisis sanguíneos? Para ver si todos en la comunidad tenían síntomas </w:t>
      </w:r>
      <w:r w:rsidR="001252FC">
        <w:rPr>
          <w:rFonts w:ascii="Lucida Bright" w:hAnsi="Lucida Bright" w:cs="Arial"/>
          <w:sz w:val="24"/>
          <w:szCs w:val="21"/>
          <w:shd w:val="clear" w:color="auto" w:fill="FFFFFF"/>
        </w:rPr>
        <w:t>similares para seguir recabando evidencia para el juicio y todo lo que conllevaba.</w:t>
      </w:r>
    </w:p>
    <w:p w:rsidR="001252FC" w:rsidRPr="001252FC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E44CED" w:rsidRPr="001252FC" w:rsidRDefault="00E44CED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¿Cuánto pago DuPont </w:t>
      </w:r>
      <w:r w:rsidR="00D534B3">
        <w:rPr>
          <w:rFonts w:ascii="Lucida Bright" w:hAnsi="Lucida Bright" w:cs="Arial"/>
          <w:sz w:val="24"/>
          <w:szCs w:val="21"/>
          <w:shd w:val="clear" w:color="auto" w:fill="FFFFFF"/>
        </w:rPr>
        <w:t>tras haber perdido la demanda</w:t>
      </w:r>
      <w:r>
        <w:rPr>
          <w:rFonts w:ascii="Lucida Bright" w:hAnsi="Lucida Bright" w:cs="Arial"/>
          <w:sz w:val="24"/>
          <w:szCs w:val="21"/>
          <w:shd w:val="clear" w:color="auto" w:fill="FFFFFF"/>
        </w:rPr>
        <w:t>?</w:t>
      </w:r>
      <w:r w:rsidR="001252FC">
        <w:rPr>
          <w:rFonts w:ascii="Lucida Bright" w:hAnsi="Lucida Bright" w:cs="Arial"/>
          <w:sz w:val="24"/>
          <w:szCs w:val="21"/>
          <w:shd w:val="clear" w:color="auto" w:fill="FFFFFF"/>
        </w:rPr>
        <w:t xml:space="preserve"> 6</w:t>
      </w:r>
      <w:r w:rsidR="00D534B3">
        <w:rPr>
          <w:rFonts w:ascii="Lucida Bright" w:hAnsi="Lucida Bright" w:cs="Arial"/>
          <w:sz w:val="24"/>
          <w:szCs w:val="21"/>
          <w:shd w:val="clear" w:color="auto" w:fill="FFFFFF"/>
        </w:rPr>
        <w:t>70 millones de $US.</w:t>
      </w:r>
    </w:p>
    <w:p w:rsidR="001252FC" w:rsidRPr="00D534B3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D534B3" w:rsidRPr="001252FC" w:rsidRDefault="00D534B3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¿Cuánto tiempo duro la demanda contra DuPont? El juicio duro aproximadamente 3 semanas, fue una batalla que perduro cerca de 1 año de los habitantes del valle contra DuPont. </w:t>
      </w:r>
    </w:p>
    <w:p w:rsidR="001252FC" w:rsidRPr="00D534B3" w:rsidRDefault="001252FC" w:rsidP="001252FC">
      <w:pPr>
        <w:pStyle w:val="Prrafodelista"/>
        <w:rPr>
          <w:rFonts w:ascii="Lucida Bright" w:hAnsi="Lucida Bright"/>
          <w:sz w:val="24"/>
          <w:szCs w:val="24"/>
        </w:rPr>
      </w:pPr>
    </w:p>
    <w:p w:rsidR="00D534B3" w:rsidRPr="00E44CED" w:rsidRDefault="00D534B3" w:rsidP="00440122">
      <w:pPr>
        <w:pStyle w:val="Prrafodelista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 ¿Quién le recomendó el abogado Robert </w:t>
      </w:r>
      <w:proofErr w:type="spellStart"/>
      <w:r>
        <w:rPr>
          <w:rFonts w:ascii="Lucida Bright" w:hAnsi="Lucida Bright" w:cs="Arial"/>
          <w:sz w:val="24"/>
          <w:szCs w:val="21"/>
          <w:shd w:val="clear" w:color="auto" w:fill="FFFFFF"/>
        </w:rPr>
        <w:t>Billot</w:t>
      </w:r>
      <w:proofErr w:type="spellEnd"/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 al granjero? La abuela de </w:t>
      </w:r>
      <w:proofErr w:type="spellStart"/>
      <w:r>
        <w:rPr>
          <w:rFonts w:ascii="Lucida Bright" w:hAnsi="Lucida Bright" w:cs="Arial"/>
          <w:sz w:val="24"/>
          <w:szCs w:val="21"/>
          <w:shd w:val="clear" w:color="auto" w:fill="FFFFFF"/>
        </w:rPr>
        <w:t>rob</w:t>
      </w:r>
      <w:proofErr w:type="spellEnd"/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, quien era vecina de </w:t>
      </w:r>
      <w:proofErr w:type="spellStart"/>
      <w:r>
        <w:rPr>
          <w:rFonts w:ascii="Lucida Bright" w:hAnsi="Lucida Bright" w:cs="Arial"/>
          <w:sz w:val="24"/>
          <w:szCs w:val="21"/>
          <w:shd w:val="clear" w:color="auto" w:fill="FFFFFF"/>
        </w:rPr>
        <w:t>Earl</w:t>
      </w:r>
      <w:proofErr w:type="spellEnd"/>
      <w:r>
        <w:rPr>
          <w:rFonts w:ascii="Lucida Bright" w:hAnsi="Lucida Bright" w:cs="Arial"/>
          <w:sz w:val="24"/>
          <w:szCs w:val="21"/>
          <w:shd w:val="clear" w:color="auto" w:fill="FFFFFF"/>
        </w:rPr>
        <w:t xml:space="preserve">. </w:t>
      </w:r>
    </w:p>
    <w:sectPr w:rsidR="00D534B3" w:rsidRPr="00E44C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6FD8"/>
    <w:multiLevelType w:val="hybridMultilevel"/>
    <w:tmpl w:val="9BD47C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4C"/>
    <w:rsid w:val="001252FC"/>
    <w:rsid w:val="0017423D"/>
    <w:rsid w:val="00205F12"/>
    <w:rsid w:val="00440122"/>
    <w:rsid w:val="00B9634C"/>
    <w:rsid w:val="00C07579"/>
    <w:rsid w:val="00D534B3"/>
    <w:rsid w:val="00E4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CC576-0032-491A-A227-918E1D6B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MOROYOQUI DELGADO</dc:creator>
  <cp:keywords/>
  <dc:description/>
  <cp:lastModifiedBy>GUSTAVO MOROYOQUI DELGADO</cp:lastModifiedBy>
  <cp:revision>1</cp:revision>
  <dcterms:created xsi:type="dcterms:W3CDTF">2023-10-22T21:43:00Z</dcterms:created>
  <dcterms:modified xsi:type="dcterms:W3CDTF">2023-10-22T23:52:00Z</dcterms:modified>
</cp:coreProperties>
</file>