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s-ES_tradnl"/>
        </w:rPr>
        <w:t>Ecolor</w:t>
      </w:r>
    </w:p>
    <w:p>
      <w:pPr>
        <w:pStyle w:val="Cue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Antecedentes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Las acuarelas son un tipo de pinturas compuestas por pigmentos y aglutinante, se disuelven en agua, dando un color transparente. Estas son 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xicas ya que tienen pigmentos artificiales (especialmente cadmio, cobalto). Las acuarelas est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n catalogadas como uno de los productos did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cticos con m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s grado de toxicidad y debido a esto, las intoxicaciones ocurren con m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s frecuencia en ni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 w:hAnsi="Arial"/>
          <w:sz w:val="24"/>
          <w:szCs w:val="24"/>
          <w:rtl w:val="0"/>
          <w:lang w:val="es-ES_tradnl"/>
        </w:rPr>
        <w:t>os tanto por la ingesta, ya sea voluntaria o involuntaria del producto o por los olores fuertes que contienen las acuarelas al utilizarlo ocasionando alteraciones de la salud. La toxicidad del cadmio provoca: raquitismo y problemas de crecimiento, anemia, c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ncer entre otras, el cobalto produce intoxicaci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cuando se inhala, se tiene contacto o se ingiere.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La antocianinas son pigmentos vegetales con gran potencial para el remplazo competitivo de colorantes sint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>ticos; por tanto es de gran importancia conocer las aspectos bioqu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micos que enmarcan estos pigmentos. El poder las antocianinas depende del n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>mero y orientaci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los grupos hidroxilo metoxilo de la mol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>cula.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Las antocianinas representan los principales pigmentos solubles en agua viste al ojo humano. Las antocianinas est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n presentes en diferentes 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rganos de las plantas, tales como frutas, flores, tallos, hojas y ra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ces. La extracci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antocianinas es com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>nmente llevado a cabo con metanol o etanol. El PH tambi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>n ha mostrado que tiene una influencia significativa sobre el color de los extractos.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En este proyecto se utilizar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>la col morada como colorante natural, esta contiene gran cantidad de antocianinas, son responsables de su color caracter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stico, el extracto de esta col, es uno de los extractos vegetales  con mas cambios de color dependiendo el PH.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Justificaci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Esta investigaci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tiene el prop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sito de realizar acuarelas a base de pigmentos naturales con empaque 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gico, as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Arial" w:hAnsi="Arial"/>
          <w:sz w:val="24"/>
          <w:szCs w:val="24"/>
          <w:rtl w:val="0"/>
          <w:lang w:val="es-ES_tradnl"/>
        </w:rPr>
        <w:t>mismo tendr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>un cambio de color dependiendo del PH y no ser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>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xico.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En esta investigaci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se busca reducir el impacto ambiental que tienen las acuarelas y su empaque.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El objetivo del presente proyecto es una 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nea de acuarelas 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gicas, fabricada utilizando pigmentos naturales. Esta iniciativa surge con la b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>squeda de alternativas sostenibles. A trav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>s de la combinaci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pigmentos naturales, empaques 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gicos y una caracter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stica de cambio de color, dependiendo el PH, busca no solo atender las necesidades art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sticas sino tambi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>n a contribuir al cuidado del medio ambiente.</w:t>
      </w:r>
    </w:p>
    <w:p>
      <w:pPr>
        <w:pStyle w:val="Cue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Planteamiento del problema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Muchas de las acuarelas que conocemos, tienen ingredientes 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xicos y empaques no 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gicos que contaminan, as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Arial" w:hAnsi="Arial"/>
          <w:sz w:val="24"/>
          <w:szCs w:val="24"/>
          <w:rtl w:val="0"/>
          <w:lang w:val="es-ES_tradnl"/>
        </w:rPr>
        <w:t>que se pens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Arial" w:hAnsi="Arial"/>
          <w:sz w:val="24"/>
          <w:szCs w:val="24"/>
          <w:rtl w:val="0"/>
          <w:lang w:val="es-ES_tradnl"/>
        </w:rPr>
        <w:t>una soluci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n, se llego a la conclusi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hacer acuarelas 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gicas a base de pigmentos e ingredientes naturales, cuyo empaque ser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>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gico y reutilizable, adem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s que los ingredientes no ser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n 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xicos. De aqu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surge la pregunta </w:t>
      </w:r>
      <w:r>
        <w:rPr>
          <w:rFonts w:ascii="Arial" w:hAnsi="Arial" w:hint="default"/>
          <w:sz w:val="24"/>
          <w:szCs w:val="24"/>
          <w:rtl w:val="0"/>
          <w:lang w:val="es-ES_tradnl"/>
        </w:rPr>
        <w:t>¿</w:t>
      </w:r>
      <w:r>
        <w:rPr>
          <w:rFonts w:ascii="Arial" w:hAnsi="Arial"/>
          <w:sz w:val="24"/>
          <w:szCs w:val="24"/>
          <w:rtl w:val="0"/>
          <w:lang w:val="es-ES_tradnl"/>
        </w:rPr>
        <w:t>ser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>posible hacer acuarelas a base de pigmentos naturales, empaque 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gico y reutilizable?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Objetivos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u w:val="single"/>
          <w:rtl w:val="0"/>
          <w:lang w:val="es-ES_tradnl"/>
        </w:rPr>
        <w:t>Objetivo general: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Hacer acuarelas a base de pigmentos naturales y no 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xicos, al igual que un empaque 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gico, con materiales reutilizados, para reducir la contaminaci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n en el 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rea del arte.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s-ES_tradnl"/>
        </w:rPr>
        <w:t>Objetivos espec</w:t>
      </w:r>
      <w:r>
        <w:rPr>
          <w:rFonts w:ascii="Arial" w:hAnsi="Arial" w:hint="default"/>
          <w:sz w:val="24"/>
          <w:szCs w:val="24"/>
          <w:u w:val="single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u w:val="single"/>
          <w:rtl w:val="0"/>
          <w:lang w:val="es-ES_tradnl"/>
        </w:rPr>
        <w:t>ficos:</w:t>
      </w:r>
    </w:p>
    <w:p>
      <w:pPr>
        <w:pStyle w:val="Cuerpo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Investigar que pigmentos utilizar o de donde se van a extraer </w:t>
      </w:r>
    </w:p>
    <w:p>
      <w:pPr>
        <w:pStyle w:val="Cuerpo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Investigar receta de aglutinante </w:t>
      </w:r>
    </w:p>
    <w:p>
      <w:pPr>
        <w:pStyle w:val="Cuerpo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rtl w:val="0"/>
          <w:lang w:val="es-ES_tradnl"/>
        </w:rPr>
        <w:t>Hacer las acuarelas</w:t>
      </w:r>
    </w:p>
    <w:p>
      <w:pPr>
        <w:pStyle w:val="Cuerpo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rtl w:val="0"/>
          <w:lang w:val="es-ES_tradnl"/>
        </w:rPr>
        <w:t>Probar las acuarelas</w:t>
      </w:r>
    </w:p>
    <w:p>
      <w:pPr>
        <w:pStyle w:val="Cuerpo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Hacer el empaque </w:t>
      </w:r>
    </w:p>
    <w:p>
      <w:pPr>
        <w:pStyle w:val="Cuerpo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rtl w:val="0"/>
          <w:lang w:val="es-ES_tradnl"/>
        </w:rPr>
        <w:t>Probar el empaque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Hip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tesis</w:t>
      </w:r>
    </w:p>
    <w:p>
      <w:pPr>
        <w:pStyle w:val="Cuerpo"/>
        <w:jc w:val="both"/>
      </w:pPr>
      <w:r>
        <w:rPr>
          <w:rFonts w:ascii="Arial" w:hAnsi="Arial"/>
          <w:sz w:val="24"/>
          <w:szCs w:val="24"/>
          <w:rtl w:val="0"/>
          <w:lang w:val="es-ES_tradnl"/>
        </w:rPr>
        <w:t>Si es posible hacer acuarelas a base de pigmentos naturales, como el de la col morada, al igual que empaque ecol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gico y materiales reutilizados, con ingredientes no 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xicos y que no contaminan el ambiente.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