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4A" w:rsidRPr="00626291" w:rsidRDefault="007D074A" w:rsidP="007D074A">
      <w:pPr>
        <w:pStyle w:val="Ttulo3"/>
        <w:shd w:val="clear" w:color="auto" w:fill="FFFFFF"/>
        <w:spacing w:before="173" w:beforeAutospacing="0" w:after="173" w:afterAutospacing="0"/>
        <w:rPr>
          <w:rFonts w:asciiTheme="minorHAnsi" w:hAnsiTheme="minorHAnsi"/>
          <w:color w:val="231F20"/>
          <w:sz w:val="32"/>
          <w:szCs w:val="24"/>
        </w:rPr>
      </w:pPr>
      <w:r w:rsidRPr="00626291">
        <w:rPr>
          <w:rFonts w:asciiTheme="minorHAnsi" w:hAnsiTheme="minorHAnsi"/>
          <w:color w:val="231F20"/>
          <w:sz w:val="32"/>
          <w:szCs w:val="24"/>
        </w:rPr>
        <w:t>¿Qué es la comunicación efectiva?</w:t>
      </w:r>
    </w:p>
    <w:p w:rsidR="007D074A" w:rsidRPr="00626291" w:rsidRDefault="007D074A" w:rsidP="007D074A">
      <w:pPr>
        <w:pStyle w:val="Sinespaciado"/>
        <w:jc w:val="both"/>
        <w:rPr>
          <w:sz w:val="24"/>
        </w:rPr>
      </w:pPr>
      <w:r w:rsidRPr="00626291">
        <w:rPr>
          <w:sz w:val="24"/>
        </w:rPr>
        <w:t>La comunicación efectiva se encarga de que dos o más personas puedan compartir conversaciones objetivas. A través de la comunicación efectiva las personas logran expresarse adecuadamente por medio de mensajes claros y concisos que enriquecen el diálogo.</w:t>
      </w:r>
    </w:p>
    <w:p w:rsidR="007D074A" w:rsidRPr="00626291" w:rsidRDefault="007D074A" w:rsidP="007D074A">
      <w:pPr>
        <w:pStyle w:val="Sinespaciado"/>
        <w:jc w:val="both"/>
        <w:rPr>
          <w:sz w:val="24"/>
        </w:rPr>
      </w:pPr>
    </w:p>
    <w:p w:rsidR="007D074A" w:rsidRPr="00626291" w:rsidRDefault="007D074A" w:rsidP="007D074A">
      <w:pPr>
        <w:pStyle w:val="Sinespaciado"/>
        <w:jc w:val="both"/>
        <w:rPr>
          <w:sz w:val="24"/>
        </w:rPr>
      </w:pPr>
      <w:r w:rsidRPr="00626291">
        <w:rPr>
          <w:sz w:val="24"/>
        </w:rPr>
        <w:t>Para lograr una comunicación efectiva se necesita de una comunicación eficaz y una comunicación asertiva.</w:t>
      </w:r>
    </w:p>
    <w:p w:rsidR="007D074A" w:rsidRPr="00626291" w:rsidRDefault="007D074A" w:rsidP="007D074A">
      <w:pPr>
        <w:pStyle w:val="Sinespaciado"/>
        <w:jc w:val="both"/>
        <w:rPr>
          <w:sz w:val="24"/>
        </w:rPr>
      </w:pPr>
    </w:p>
    <w:p w:rsidR="007D074A" w:rsidRPr="00626291" w:rsidRDefault="007D074A" w:rsidP="007D074A">
      <w:pPr>
        <w:pStyle w:val="Sinespaciado"/>
        <w:jc w:val="both"/>
        <w:rPr>
          <w:sz w:val="24"/>
        </w:rPr>
      </w:pPr>
      <w:r w:rsidRPr="00626291">
        <w:rPr>
          <w:sz w:val="24"/>
        </w:rPr>
        <w:t>Una comunicación eficaz  per</w:t>
      </w:r>
      <w:bookmarkStart w:id="0" w:name="_GoBack"/>
      <w:bookmarkEnd w:id="0"/>
      <w:r w:rsidRPr="00626291">
        <w:rPr>
          <w:sz w:val="24"/>
        </w:rPr>
        <w:t>mite que el objetivo de los mensajes transmitidos se cumpla satisfactoriamente para obtener un diálogo exitoso; mientras que una comunicación asertiva implica mantener un ambiente comprensivo y empático durante la transmisión de estos mensajes gracias a una correcta inteligencia emocional</w:t>
      </w:r>
    </w:p>
    <w:p w:rsidR="007D074A" w:rsidRPr="00626291" w:rsidRDefault="007D074A" w:rsidP="007D074A">
      <w:pPr>
        <w:pStyle w:val="Sinespaciado"/>
        <w:jc w:val="both"/>
        <w:rPr>
          <w:sz w:val="24"/>
        </w:rPr>
      </w:pP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b/>
          <w:bCs/>
          <w:sz w:val="28"/>
          <w:u w:val="single"/>
          <w:lang w:eastAsia="es-ES"/>
        </w:rPr>
        <w:t>Técnicas de comunicación efectiva verbal</w:t>
      </w:r>
      <w:r w:rsidRPr="00626291">
        <w:rPr>
          <w:b/>
          <w:bCs/>
          <w:sz w:val="28"/>
          <w:u w:val="single"/>
          <w:lang w:eastAsia="es-ES"/>
        </w:rPr>
        <w:br/>
      </w:r>
      <w:r w:rsidRPr="00626291">
        <w:rPr>
          <w:b/>
          <w:bCs/>
          <w:sz w:val="24"/>
          <w:lang w:eastAsia="es-ES"/>
        </w:rPr>
        <w:t> Cuidar las palabras:</w:t>
      </w:r>
      <w:r w:rsidRPr="00626291">
        <w:rPr>
          <w:sz w:val="24"/>
          <w:lang w:eastAsia="es-ES"/>
        </w:rPr>
        <w:t> Las ideas emitidas deben ser claras por medio de palabras entendibles y coherentes para evitar posibles interpretaciones.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b/>
          <w:bCs/>
          <w:sz w:val="24"/>
          <w:lang w:eastAsia="es-ES"/>
        </w:rPr>
        <w:t xml:space="preserve">Cuidar el tono y </w:t>
      </w:r>
      <w:proofErr w:type="spellStart"/>
      <w:r w:rsidRPr="00626291">
        <w:rPr>
          <w:b/>
          <w:bCs/>
          <w:sz w:val="24"/>
          <w:lang w:eastAsia="es-ES"/>
        </w:rPr>
        <w:t>volúmen</w:t>
      </w:r>
      <w:proofErr w:type="spellEnd"/>
      <w:r w:rsidRPr="00626291">
        <w:rPr>
          <w:b/>
          <w:bCs/>
          <w:sz w:val="24"/>
          <w:lang w:eastAsia="es-ES"/>
        </w:rPr>
        <w:t xml:space="preserve"> de voz:</w:t>
      </w:r>
      <w:r w:rsidRPr="00626291">
        <w:rPr>
          <w:sz w:val="24"/>
          <w:lang w:eastAsia="es-ES"/>
        </w:rPr>
        <w:t> Se debe mantener un nivel de voz acorde a la situación en la que se encuentre el emisor.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b/>
          <w:bCs/>
          <w:sz w:val="24"/>
          <w:lang w:eastAsia="es-ES"/>
        </w:rPr>
        <w:t>Ofrecer una comunicación constructiva:</w:t>
      </w:r>
      <w:r w:rsidRPr="00626291">
        <w:rPr>
          <w:sz w:val="24"/>
          <w:lang w:eastAsia="es-ES"/>
        </w:rPr>
        <w:t> Debe generarse el intercambio de ideas objetivas, ya que esto incrementa las posibilidades de obtener un diálogo positivo.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b/>
          <w:bCs/>
          <w:sz w:val="24"/>
          <w:lang w:eastAsia="es-ES"/>
        </w:rPr>
        <w:t>Manejar un nivel emocional adecuado:</w:t>
      </w:r>
      <w:r w:rsidRPr="00626291">
        <w:rPr>
          <w:sz w:val="24"/>
          <w:lang w:eastAsia="es-ES"/>
        </w:rPr>
        <w:t> Se deben controlar adecuadamente las emociones, sentimientos y pensamientos que se generen durante la conversación para no perder el objetivo principal del diálogo.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sz w:val="28"/>
          <w:u w:val="single"/>
          <w:lang w:eastAsia="es-ES"/>
        </w:rPr>
        <w:t> </w:t>
      </w:r>
      <w:r w:rsidRPr="00626291">
        <w:rPr>
          <w:b/>
          <w:bCs/>
          <w:sz w:val="28"/>
          <w:u w:val="single"/>
          <w:lang w:eastAsia="es-ES"/>
        </w:rPr>
        <w:t>Técnicas de comunicación efectiva no verbal</w:t>
      </w:r>
      <w:r w:rsidRPr="00626291">
        <w:rPr>
          <w:b/>
          <w:bCs/>
          <w:sz w:val="28"/>
          <w:u w:val="single"/>
          <w:lang w:eastAsia="es-ES"/>
        </w:rPr>
        <w:br/>
      </w:r>
      <w:r w:rsidRPr="00626291">
        <w:rPr>
          <w:b/>
          <w:bCs/>
          <w:sz w:val="24"/>
          <w:lang w:eastAsia="es-ES"/>
        </w:rPr>
        <w:t> Cuidar el lenguaje corporal:</w:t>
      </w:r>
      <w:r w:rsidRPr="00626291">
        <w:rPr>
          <w:sz w:val="24"/>
          <w:lang w:eastAsia="es-ES"/>
        </w:rPr>
        <w:t> Este punto implica que, tanto los movimientos del cuerpo como la postura del mismo, deben apoyar y enriquecer las ideas que se están comunicando o escuchando.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sz w:val="24"/>
          <w:lang w:eastAsia="es-ES"/>
        </w:rPr>
        <w:t> </w:t>
      </w:r>
      <w:r w:rsidRPr="00626291">
        <w:rPr>
          <w:b/>
          <w:bCs/>
          <w:sz w:val="24"/>
          <w:lang w:eastAsia="es-ES"/>
        </w:rPr>
        <w:t>Cuidar el contacto visual:</w:t>
      </w:r>
      <w:r w:rsidRPr="00626291">
        <w:rPr>
          <w:sz w:val="24"/>
          <w:lang w:eastAsia="es-ES"/>
        </w:rPr>
        <w:t> La mirada es una de las mayores expresiones del cuerpo. Mantener un contacto visual muestra interés y seguridad hacia la otra persona.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sz w:val="24"/>
          <w:lang w:eastAsia="es-ES"/>
        </w:rPr>
        <w:t> </w:t>
      </w:r>
      <w:r w:rsidRPr="00626291">
        <w:rPr>
          <w:b/>
          <w:bCs/>
          <w:sz w:val="24"/>
          <w:lang w:eastAsia="es-ES"/>
        </w:rPr>
        <w:t>Cuidar los gestos de la cara:</w:t>
      </w:r>
      <w:r w:rsidRPr="00626291">
        <w:rPr>
          <w:sz w:val="24"/>
          <w:lang w:eastAsia="es-ES"/>
        </w:rPr>
        <w:t> La gesticulación es una de las expresiones más directas de comunicación. Evitar hacer algún gesto negativo ayuda a no alterar el objetivo central de la conversación.</w:t>
      </w:r>
    </w:p>
    <w:p w:rsidR="007D074A" w:rsidRPr="00626291" w:rsidRDefault="007D074A" w:rsidP="007D074A">
      <w:pPr>
        <w:pStyle w:val="Sinespaciado"/>
        <w:rPr>
          <w:sz w:val="24"/>
          <w:lang w:eastAsia="es-ES"/>
        </w:rPr>
      </w:pPr>
      <w:r w:rsidRPr="00626291">
        <w:rPr>
          <w:sz w:val="24"/>
          <w:lang w:eastAsia="es-ES"/>
        </w:rPr>
        <w:t> </w:t>
      </w:r>
      <w:r w:rsidRPr="00626291">
        <w:rPr>
          <w:b/>
          <w:bCs/>
          <w:sz w:val="24"/>
          <w:lang w:eastAsia="es-ES"/>
        </w:rPr>
        <w:t>Escuchar activamente:</w:t>
      </w:r>
      <w:r w:rsidRPr="00626291">
        <w:rPr>
          <w:sz w:val="24"/>
          <w:lang w:eastAsia="es-ES"/>
        </w:rPr>
        <w:t> Es importante ser empático con el receptor a pesar de no estar de acuerdo con su punto de vista. Se debe entender su perspectiva y escucharlo sin pensar en cómo argumentar.</w:t>
      </w:r>
    </w:p>
    <w:p w:rsidR="005E7FB8" w:rsidRPr="00626291" w:rsidRDefault="005E7FB8" w:rsidP="007D074A">
      <w:pPr>
        <w:spacing w:line="240" w:lineRule="auto"/>
        <w:ind w:left="-284" w:right="-852"/>
        <w:rPr>
          <w:rFonts w:ascii="Segoe UI" w:hAnsi="Segoe UI" w:cs="Segoe UI"/>
          <w:sz w:val="24"/>
          <w:szCs w:val="20"/>
        </w:rPr>
      </w:pPr>
    </w:p>
    <w:sectPr w:rsidR="005E7FB8" w:rsidRPr="00626291" w:rsidSect="007D074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7659"/>
    <w:multiLevelType w:val="multilevel"/>
    <w:tmpl w:val="EDE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D0A20"/>
    <w:multiLevelType w:val="multilevel"/>
    <w:tmpl w:val="53AA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A"/>
    <w:rsid w:val="005E7FB8"/>
    <w:rsid w:val="00626291"/>
    <w:rsid w:val="007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1CF5-84EE-4104-B1A9-F231B9F4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0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74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D07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D0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377-57AD-40B8-866C-155BA467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2023-09-14T06:31:00Z</dcterms:created>
  <dcterms:modified xsi:type="dcterms:W3CDTF">2023-09-26T06:56:00Z</dcterms:modified>
</cp:coreProperties>
</file>