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8445" w14:textId="77777777" w:rsidR="0061111E" w:rsidRDefault="0061111E" w:rsidP="00170E28">
      <w:pPr>
        <w:jc w:val="both"/>
        <w:rPr>
          <w:rFonts w:ascii="Arial" w:hAnsi="Arial" w:cs="Arial"/>
          <w:b/>
          <w:bCs/>
          <w:sz w:val="28"/>
          <w:szCs w:val="28"/>
        </w:rPr>
      </w:pPr>
    </w:p>
    <w:p w14:paraId="756B9F63" w14:textId="506E4BFA" w:rsidR="00AC6F89" w:rsidRDefault="00AC6F89" w:rsidP="00170E28">
      <w:pPr>
        <w:jc w:val="both"/>
        <w:rPr>
          <w:rFonts w:ascii="Arial" w:hAnsi="Arial" w:cs="Arial"/>
          <w:b/>
          <w:bCs/>
          <w:sz w:val="28"/>
          <w:szCs w:val="28"/>
        </w:rPr>
      </w:pPr>
      <w:r w:rsidRPr="00AC6F89">
        <w:rPr>
          <w:rFonts w:ascii="Arial" w:hAnsi="Arial" w:cs="Arial"/>
          <w:b/>
          <w:bCs/>
          <w:sz w:val="28"/>
          <w:szCs w:val="28"/>
        </w:rPr>
        <w:t xml:space="preserve">                    </w:t>
      </w:r>
      <w:r>
        <w:rPr>
          <w:rFonts w:ascii="Arial" w:hAnsi="Arial" w:cs="Arial"/>
          <w:b/>
          <w:bCs/>
          <w:sz w:val="28"/>
          <w:szCs w:val="28"/>
        </w:rPr>
        <w:t xml:space="preserve">   </w:t>
      </w:r>
    </w:p>
    <w:p w14:paraId="440A5BC4" w14:textId="565E25C7" w:rsidR="00170E28" w:rsidRDefault="0079026D" w:rsidP="00170E28">
      <w:pPr>
        <w:jc w:val="both"/>
        <w:rPr>
          <w:rFonts w:ascii="Arial" w:hAnsi="Arial" w:cs="Arial"/>
          <w:b/>
          <w:bCs/>
          <w:sz w:val="28"/>
          <w:szCs w:val="28"/>
        </w:rPr>
      </w:pPr>
      <w:r w:rsidRPr="0079026D">
        <w:rPr>
          <w:rFonts w:ascii="Arial" w:hAnsi="Arial" w:cs="Arial"/>
          <w:b/>
          <w:bCs/>
          <w:sz w:val="28"/>
          <w:szCs w:val="28"/>
        </w:rPr>
        <w:t>Introducción</w:t>
      </w:r>
    </w:p>
    <w:p w14:paraId="04DB0853" w14:textId="00E239AE" w:rsidR="00F35804" w:rsidRPr="0079026D" w:rsidRDefault="0079026D" w:rsidP="00170E28">
      <w:pPr>
        <w:jc w:val="both"/>
        <w:rPr>
          <w:rFonts w:ascii="Arial" w:hAnsi="Arial" w:cs="Arial"/>
          <w:color w:val="000000" w:themeColor="text1"/>
          <w:sz w:val="24"/>
          <w:szCs w:val="24"/>
        </w:rPr>
      </w:pPr>
      <w:r w:rsidRPr="0079026D">
        <w:rPr>
          <w:rFonts w:ascii="Arial" w:hAnsi="Arial" w:cs="Arial"/>
          <w:color w:val="000000" w:themeColor="text1"/>
          <w:sz w:val="24"/>
          <w:szCs w:val="24"/>
          <w:shd w:val="clear" w:color="auto" w:fill="FFFFFF"/>
        </w:rPr>
        <w:t>La clorofila es en realidad toda una familia de pigmentos, que son los responsables de dar a las plantas su color verde característico. Se trata de una biomolécula de importancia vital en el escenario de la vida sobre nuestro planeta, ya que, sin ella, </w:t>
      </w:r>
      <w:r w:rsidRPr="0079026D">
        <w:rPr>
          <w:rStyle w:val="Textoennegrita"/>
          <w:rFonts w:ascii="Arial" w:hAnsi="Arial" w:cs="Arial"/>
          <w:b w:val="0"/>
          <w:bCs w:val="0"/>
          <w:color w:val="000000" w:themeColor="text1"/>
          <w:sz w:val="24"/>
          <w:szCs w:val="24"/>
          <w:shd w:val="clear" w:color="auto" w:fill="FFFFFF"/>
        </w:rPr>
        <w:t>la fotosíntesis</w:t>
      </w:r>
      <w:r w:rsidRPr="0079026D">
        <w:rPr>
          <w:rFonts w:ascii="Arial" w:hAnsi="Arial" w:cs="Arial"/>
          <w:color w:val="000000" w:themeColor="text1"/>
          <w:sz w:val="24"/>
          <w:szCs w:val="24"/>
          <w:shd w:val="clear" w:color="auto" w:fill="FFFFFF"/>
        </w:rPr>
        <w:t> que las plantas y otros seres vivos que realizan no sería posible</w:t>
      </w:r>
      <w:r w:rsidR="002365B5">
        <w:rPr>
          <w:rFonts w:ascii="Arial" w:hAnsi="Arial" w:cs="Arial"/>
          <w:color w:val="000000" w:themeColor="text1"/>
          <w:sz w:val="24"/>
          <w:szCs w:val="24"/>
          <w:shd w:val="clear" w:color="auto" w:fill="FFFFFF"/>
        </w:rPr>
        <w:t>.</w:t>
      </w:r>
    </w:p>
    <w:p w14:paraId="07BB4CE3" w14:textId="77777777" w:rsidR="00170E28" w:rsidRDefault="0079026D" w:rsidP="00170E28">
      <w:pPr>
        <w:jc w:val="both"/>
        <w:rPr>
          <w:rFonts w:ascii="Arial" w:hAnsi="Arial" w:cs="Arial"/>
          <w:color w:val="000000" w:themeColor="text1"/>
          <w:sz w:val="24"/>
          <w:szCs w:val="24"/>
          <w:shd w:val="clear" w:color="auto" w:fill="FFFFFF"/>
        </w:rPr>
      </w:pPr>
      <w:r w:rsidRPr="0079026D">
        <w:rPr>
          <w:rFonts w:ascii="Arial" w:hAnsi="Arial" w:cs="Arial"/>
          <w:color w:val="000000" w:themeColor="text1"/>
          <w:sz w:val="24"/>
          <w:szCs w:val="24"/>
          <w:shd w:val="clear" w:color="auto" w:fill="FFFFFF"/>
        </w:rPr>
        <w:t>La mayoría de plantas necesitan de temperaturas cálidas y un buen aporte de luz solar para poder producir clorofila. Por esto, cuando llegan los meses fríos y las plantas pierden temporalmente su capacidad de seguir produciendo clorofila, pierden el pigmento, dejando a la vista los otros pigmentos que ya estaban presentes en ellas, así como otros que pueden formarse con los cambios que las hojas y tallos experimentan bajo determinadas circunstancias. </w:t>
      </w:r>
    </w:p>
    <w:p w14:paraId="3AA7D5D9" w14:textId="73E08781" w:rsidR="0079026D" w:rsidRPr="0079026D" w:rsidRDefault="0079026D" w:rsidP="00170E28">
      <w:pPr>
        <w:jc w:val="both"/>
        <w:rPr>
          <w:rFonts w:ascii="Arial" w:hAnsi="Arial" w:cs="Arial"/>
          <w:b/>
          <w:bCs/>
          <w:color w:val="000000" w:themeColor="text1"/>
          <w:sz w:val="24"/>
          <w:szCs w:val="24"/>
          <w:shd w:val="clear" w:color="auto" w:fill="FFFFFF"/>
        </w:rPr>
      </w:pPr>
      <w:r w:rsidRPr="0079026D">
        <w:rPr>
          <w:rFonts w:ascii="Arial" w:eastAsia="Times New Roman" w:hAnsi="Arial" w:cs="Arial"/>
          <w:b/>
          <w:bCs/>
          <w:color w:val="000000" w:themeColor="text1"/>
          <w:sz w:val="24"/>
          <w:szCs w:val="24"/>
          <w:lang w:eastAsia="es-MX"/>
        </w:rPr>
        <w:t>Tipos de clorofila</w:t>
      </w:r>
    </w:p>
    <w:p w14:paraId="60FC098C" w14:textId="77777777" w:rsidR="0079026D"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N</w:t>
      </w:r>
      <w:r w:rsidRPr="0079026D">
        <w:rPr>
          <w:rFonts w:ascii="Arial" w:eastAsia="Times New Roman" w:hAnsi="Arial" w:cs="Arial"/>
          <w:color w:val="000000" w:themeColor="text1"/>
          <w:sz w:val="24"/>
          <w:szCs w:val="24"/>
          <w:lang w:eastAsia="es-MX"/>
        </w:rPr>
        <w:t>o hay un solo tipo de clorofila, ya que se trata de una familia de pigmentos. </w:t>
      </w:r>
    </w:p>
    <w:p w14:paraId="611D5DE0" w14:textId="4E4BD928" w:rsidR="0079026D"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sidRPr="0079026D">
        <w:rPr>
          <w:rFonts w:ascii="Arial" w:eastAsia="Times New Roman" w:hAnsi="Arial" w:cs="Arial"/>
          <w:b/>
          <w:bCs/>
          <w:color w:val="000000" w:themeColor="text1"/>
          <w:sz w:val="24"/>
          <w:szCs w:val="24"/>
          <w:lang w:eastAsia="es-MX"/>
        </w:rPr>
        <w:t>Clorofila A</w:t>
      </w:r>
      <w:r w:rsidRPr="00170E28">
        <w:rPr>
          <w:rFonts w:ascii="Arial" w:eastAsia="Times New Roman" w:hAnsi="Arial" w:cs="Arial"/>
          <w:b/>
          <w:bCs/>
          <w:color w:val="000000" w:themeColor="text1"/>
          <w:sz w:val="24"/>
          <w:szCs w:val="24"/>
          <w:lang w:eastAsia="es-MX"/>
        </w:rPr>
        <w:t>:</w:t>
      </w:r>
      <w:r>
        <w:rPr>
          <w:rFonts w:ascii="Arial" w:eastAsia="Times New Roman" w:hAnsi="Arial" w:cs="Arial"/>
          <w:color w:val="000000" w:themeColor="text1"/>
          <w:sz w:val="24"/>
          <w:szCs w:val="24"/>
          <w:lang w:eastAsia="es-MX"/>
        </w:rPr>
        <w:t xml:space="preserve"> Son t</w:t>
      </w:r>
      <w:r w:rsidRPr="0079026D">
        <w:rPr>
          <w:rFonts w:ascii="Arial" w:eastAsia="Times New Roman" w:hAnsi="Arial" w:cs="Arial"/>
          <w:color w:val="000000" w:themeColor="text1"/>
          <w:sz w:val="24"/>
          <w:szCs w:val="24"/>
          <w:lang w:eastAsia="es-MX"/>
        </w:rPr>
        <w:t>odos los organismos capaces de realizar la fotosíntesis, entre ellos las algas y plantas, contienen este tipo de clorofila. </w:t>
      </w:r>
    </w:p>
    <w:p w14:paraId="56981055" w14:textId="77777777" w:rsidR="00170E28"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sidRPr="0079026D">
        <w:rPr>
          <w:rFonts w:ascii="Arial" w:eastAsia="Times New Roman" w:hAnsi="Arial" w:cs="Arial"/>
          <w:b/>
          <w:bCs/>
          <w:color w:val="000000" w:themeColor="text1"/>
          <w:sz w:val="24"/>
          <w:szCs w:val="24"/>
          <w:lang w:eastAsia="es-MX"/>
        </w:rPr>
        <w:t>Clorofila B</w:t>
      </w:r>
      <w:r>
        <w:rPr>
          <w:rFonts w:ascii="Arial" w:eastAsia="Times New Roman" w:hAnsi="Arial" w:cs="Arial"/>
          <w:color w:val="000000" w:themeColor="text1"/>
          <w:sz w:val="24"/>
          <w:szCs w:val="24"/>
          <w:lang w:eastAsia="es-MX"/>
        </w:rPr>
        <w:t>:</w:t>
      </w:r>
      <w:r w:rsidR="00170E28">
        <w:rPr>
          <w:rFonts w:ascii="Arial" w:eastAsia="Times New Roman" w:hAnsi="Arial" w:cs="Arial"/>
          <w:color w:val="000000" w:themeColor="text1"/>
          <w:sz w:val="24"/>
          <w:szCs w:val="24"/>
          <w:lang w:eastAsia="es-MX"/>
        </w:rPr>
        <w:t xml:space="preserve"> </w:t>
      </w:r>
      <w:r w:rsidRPr="0079026D">
        <w:rPr>
          <w:rFonts w:ascii="Arial" w:eastAsia="Times New Roman" w:hAnsi="Arial" w:cs="Arial"/>
          <w:color w:val="000000" w:themeColor="text1"/>
          <w:sz w:val="24"/>
          <w:szCs w:val="24"/>
          <w:lang w:eastAsia="es-MX"/>
        </w:rPr>
        <w:t>Este tipo de clorofila también posee una coloración verde. Su función es la de aumentar la capacidad de absorción de luz de la clorofila</w:t>
      </w:r>
    </w:p>
    <w:p w14:paraId="2CBE7A20" w14:textId="2E20FD54" w:rsidR="0079026D" w:rsidRDefault="0079026D" w:rsidP="00170E28">
      <w:pPr>
        <w:shd w:val="clear" w:color="auto" w:fill="FFFFFF"/>
        <w:spacing w:line="240" w:lineRule="auto"/>
        <w:jc w:val="both"/>
        <w:rPr>
          <w:rStyle w:val="Hipervnculo"/>
        </w:rPr>
      </w:pPr>
      <w:r w:rsidRPr="0079026D">
        <w:rPr>
          <w:rFonts w:ascii="Arial" w:eastAsia="Times New Roman" w:hAnsi="Arial" w:cs="Arial"/>
          <w:b/>
          <w:bCs/>
          <w:color w:val="000000" w:themeColor="text1"/>
          <w:sz w:val="24"/>
          <w:szCs w:val="24"/>
          <w:lang w:eastAsia="es-MX"/>
        </w:rPr>
        <w:t xml:space="preserve">Clorofila </w:t>
      </w:r>
      <w:r w:rsidR="00170E28" w:rsidRPr="0079026D">
        <w:rPr>
          <w:rFonts w:ascii="Arial" w:eastAsia="Times New Roman" w:hAnsi="Arial" w:cs="Arial"/>
          <w:b/>
          <w:bCs/>
          <w:color w:val="000000" w:themeColor="text1"/>
          <w:sz w:val="24"/>
          <w:szCs w:val="24"/>
          <w:lang w:eastAsia="es-MX"/>
        </w:rPr>
        <w:t>C</w:t>
      </w:r>
      <w:r w:rsidR="00170E28">
        <w:rPr>
          <w:rFonts w:ascii="Arial" w:eastAsia="Times New Roman" w:hAnsi="Arial" w:cs="Arial"/>
          <w:color w:val="000000" w:themeColor="text1"/>
          <w:sz w:val="24"/>
          <w:szCs w:val="24"/>
          <w:lang w:eastAsia="es-MX"/>
        </w:rPr>
        <w:t>:</w:t>
      </w:r>
      <w:r w:rsidR="00170E28" w:rsidRPr="0079026D">
        <w:rPr>
          <w:rFonts w:ascii="Arial" w:hAnsi="Arial" w:cs="Arial"/>
          <w:color w:val="000000" w:themeColor="text1"/>
          <w:sz w:val="24"/>
          <w:szCs w:val="24"/>
          <w:shd w:val="clear" w:color="auto" w:fill="FFFFFF"/>
        </w:rPr>
        <w:t xml:space="preserve"> Su</w:t>
      </w:r>
      <w:r w:rsidRPr="0079026D">
        <w:rPr>
          <w:rFonts w:ascii="Arial" w:hAnsi="Arial" w:cs="Arial"/>
          <w:color w:val="000000" w:themeColor="text1"/>
          <w:sz w:val="24"/>
          <w:szCs w:val="24"/>
          <w:shd w:val="clear" w:color="auto" w:fill="FFFFFF"/>
        </w:rPr>
        <w:t xml:space="preserve"> función es parecida a la de la clorofila B, ayudando a la clorofila A a absorber la luz solar, pero solo está presente en el periodo inicial del proceso de </w:t>
      </w:r>
      <w:r w:rsidR="008A544C" w:rsidRPr="0079026D">
        <w:rPr>
          <w:rFonts w:ascii="Arial" w:hAnsi="Arial" w:cs="Arial"/>
          <w:color w:val="000000" w:themeColor="text1"/>
          <w:sz w:val="24"/>
          <w:szCs w:val="24"/>
          <w:shd w:val="clear" w:color="auto" w:fill="FFFFFF"/>
        </w:rPr>
        <w:t>fotosíntesis.</w:t>
      </w:r>
      <w:r w:rsidR="008A544C">
        <w:rPr>
          <w:rFonts w:ascii="Arial" w:hAnsi="Arial" w:cs="Arial"/>
          <w:color w:val="000000" w:themeColor="text1"/>
          <w:sz w:val="24"/>
          <w:szCs w:val="24"/>
          <w:shd w:val="clear" w:color="auto" w:fill="FFFFFF"/>
        </w:rPr>
        <w:t xml:space="preserve"> (</w:t>
      </w:r>
      <w:r w:rsidR="00407423">
        <w:rPr>
          <w:rFonts w:ascii="Arial" w:hAnsi="Arial" w:cs="Arial"/>
          <w:color w:val="000000" w:themeColor="text1"/>
          <w:sz w:val="24"/>
          <w:szCs w:val="24"/>
          <w:shd w:val="clear" w:color="auto" w:fill="FFFFFF"/>
        </w:rPr>
        <w:t>ecologiaverde</w:t>
      </w:r>
      <w:r w:rsidR="005576D9">
        <w:rPr>
          <w:rFonts w:ascii="Arial" w:hAnsi="Arial" w:cs="Arial"/>
          <w:color w:val="000000" w:themeColor="text1"/>
          <w:sz w:val="24"/>
          <w:szCs w:val="24"/>
          <w:shd w:val="clear" w:color="auto" w:fill="FFFFFF"/>
        </w:rPr>
        <w:t xml:space="preserve">, </w:t>
      </w:r>
      <w:r w:rsidR="00407423">
        <w:rPr>
          <w:rFonts w:ascii="Arial" w:hAnsi="Arial" w:cs="Arial"/>
          <w:color w:val="000000" w:themeColor="text1"/>
          <w:sz w:val="24"/>
          <w:szCs w:val="24"/>
          <w:shd w:val="clear" w:color="auto" w:fill="FFFFFF"/>
        </w:rPr>
        <w:t>2020</w:t>
      </w:r>
      <w:r w:rsidR="008A544C">
        <w:rPr>
          <w:rFonts w:ascii="Arial" w:hAnsi="Arial" w:cs="Arial"/>
          <w:color w:val="000000" w:themeColor="text1"/>
          <w:sz w:val="24"/>
          <w:szCs w:val="24"/>
          <w:shd w:val="clear" w:color="auto" w:fill="FFFFFF"/>
        </w:rPr>
        <w:t>)</w:t>
      </w:r>
    </w:p>
    <w:p w14:paraId="7AC32369" w14:textId="2B327E70" w:rsidR="00407423" w:rsidRDefault="00407423" w:rsidP="00170E28">
      <w:pPr>
        <w:shd w:val="clear" w:color="auto" w:fill="FFFFFF"/>
        <w:spacing w:line="240" w:lineRule="auto"/>
        <w:jc w:val="both"/>
        <w:rPr>
          <w:rStyle w:val="Hipervnculo"/>
        </w:rPr>
      </w:pPr>
    </w:p>
    <w:p w14:paraId="44414AAF" w14:textId="77777777" w:rsidR="00A736ED" w:rsidRDefault="00407423" w:rsidP="00A736ED">
      <w:pPr>
        <w:shd w:val="clear" w:color="auto" w:fill="FFFFFF"/>
        <w:spacing w:line="240" w:lineRule="auto"/>
        <w:jc w:val="both"/>
        <w:rPr>
          <w:rStyle w:val="Hipervnculo"/>
          <w:rFonts w:ascii="Arial" w:hAnsi="Arial" w:cs="Arial"/>
          <w:b/>
          <w:bCs/>
          <w:color w:val="000000" w:themeColor="text1"/>
          <w:sz w:val="28"/>
          <w:szCs w:val="28"/>
          <w:u w:val="none"/>
        </w:rPr>
      </w:pPr>
      <w:r w:rsidRPr="00407423">
        <w:rPr>
          <w:rStyle w:val="Hipervnculo"/>
          <w:rFonts w:ascii="Arial" w:hAnsi="Arial" w:cs="Arial"/>
          <w:b/>
          <w:bCs/>
          <w:color w:val="000000" w:themeColor="text1"/>
          <w:sz w:val="28"/>
          <w:szCs w:val="28"/>
          <w:u w:val="none"/>
        </w:rPr>
        <w:t>Antecedentes</w:t>
      </w:r>
    </w:p>
    <w:p w14:paraId="6BFC5A41" w14:textId="37AE08BD" w:rsidR="00A736ED" w:rsidRPr="00A736ED" w:rsidRDefault="00171C38" w:rsidP="00A736ED">
      <w:pPr>
        <w:shd w:val="clear" w:color="auto" w:fill="FFFFFF"/>
        <w:spacing w:line="240" w:lineRule="auto"/>
        <w:jc w:val="both"/>
        <w:rPr>
          <w:rFonts w:ascii="Arial" w:hAnsi="Arial" w:cs="Arial"/>
          <w:b/>
          <w:bCs/>
          <w:color w:val="000000" w:themeColor="text1"/>
          <w:sz w:val="28"/>
          <w:szCs w:val="28"/>
        </w:rPr>
      </w:pPr>
      <w:r>
        <w:rPr>
          <w:rFonts w:ascii="Arial" w:eastAsia="Times New Roman" w:hAnsi="Arial" w:cs="Arial"/>
          <w:b/>
          <w:bCs/>
          <w:color w:val="000000"/>
          <w:spacing w:val="1"/>
          <w:sz w:val="24"/>
          <w:szCs w:val="24"/>
          <w:lang w:eastAsia="es-MX"/>
        </w:rPr>
        <w:t>-</w:t>
      </w:r>
      <w:r w:rsidR="00A736ED" w:rsidRPr="00A736ED">
        <w:rPr>
          <w:rFonts w:ascii="Arial" w:eastAsia="Times New Roman" w:hAnsi="Arial" w:cs="Arial"/>
          <w:b/>
          <w:bCs/>
          <w:color w:val="000000"/>
          <w:spacing w:val="1"/>
          <w:sz w:val="24"/>
          <w:szCs w:val="24"/>
          <w:lang w:eastAsia="es-MX"/>
        </w:rPr>
        <w:t>Cambio del color de la hoja</w:t>
      </w:r>
    </w:p>
    <w:p w14:paraId="514AE012" w14:textId="2A920C7C" w:rsidR="00A736ED" w:rsidRDefault="00A736ED" w:rsidP="00A736ED">
      <w:pPr>
        <w:spacing w:before="100" w:beforeAutospacing="1" w:after="100" w:afterAutospacing="1" w:line="240" w:lineRule="auto"/>
        <w:outlineLvl w:val="1"/>
        <w:rPr>
          <w:rFonts w:ascii="Arial" w:eastAsia="Times New Roman" w:hAnsi="Arial" w:cs="Arial"/>
          <w:color w:val="000000"/>
          <w:spacing w:val="2"/>
          <w:sz w:val="24"/>
          <w:szCs w:val="24"/>
          <w:lang w:eastAsia="es-MX"/>
        </w:rPr>
      </w:pPr>
      <w:r w:rsidRPr="00A736ED">
        <w:rPr>
          <w:rFonts w:ascii="Arial" w:eastAsia="Times New Roman" w:hAnsi="Arial" w:cs="Arial"/>
          <w:color w:val="000000"/>
          <w:spacing w:val="2"/>
          <w:sz w:val="24"/>
          <w:szCs w:val="24"/>
          <w:lang w:eastAsia="es-MX"/>
        </w:rPr>
        <w:t>Toma una hoja verde grande y sumérgela en agua hirviendo durante un par de minutos. A continuación, coloca la hoja en un vaso alto lleno de alcohol. Remoja el vaso en un pequeño tubo de agua tibia durante aproximadamente una hora y observarás que el alcohol se ha vuelto verde. La clorofila se drenó de la hoja y ahora está en el alcohol, que ha roto las membranas celulares de la hoja.</w:t>
      </w:r>
    </w:p>
    <w:p w14:paraId="4D398D0D" w14:textId="594EBFC0" w:rsidR="00171C38" w:rsidRPr="00171C38" w:rsidRDefault="00171C38" w:rsidP="00171C38">
      <w:pPr>
        <w:spacing w:before="100" w:beforeAutospacing="1" w:after="100" w:afterAutospacing="1" w:line="240" w:lineRule="auto"/>
        <w:outlineLvl w:val="1"/>
        <w:rPr>
          <w:rFonts w:ascii="Arial" w:eastAsia="Times New Roman" w:hAnsi="Arial" w:cs="Arial"/>
          <w:b/>
          <w:bCs/>
          <w:color w:val="000000"/>
          <w:spacing w:val="1"/>
          <w:sz w:val="24"/>
          <w:szCs w:val="24"/>
          <w:lang w:eastAsia="es-MX"/>
        </w:rPr>
      </w:pPr>
      <w:r>
        <w:rPr>
          <w:rFonts w:ascii="Arial" w:eastAsia="Times New Roman" w:hAnsi="Arial" w:cs="Arial"/>
          <w:b/>
          <w:bCs/>
          <w:color w:val="000000"/>
          <w:spacing w:val="1"/>
          <w:sz w:val="24"/>
          <w:szCs w:val="24"/>
          <w:lang w:eastAsia="es-MX"/>
        </w:rPr>
        <w:t>-</w:t>
      </w:r>
      <w:r w:rsidRPr="00171C38">
        <w:rPr>
          <w:rFonts w:ascii="Arial" w:eastAsia="Times New Roman" w:hAnsi="Arial" w:cs="Arial"/>
          <w:b/>
          <w:bCs/>
          <w:color w:val="000000"/>
          <w:spacing w:val="1"/>
          <w:sz w:val="24"/>
          <w:szCs w:val="24"/>
          <w:lang w:eastAsia="es-MX"/>
        </w:rPr>
        <w:t>Ciencia de brócoli</w:t>
      </w:r>
    </w:p>
    <w:p w14:paraId="749C6B57" w14:textId="77777777" w:rsid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r w:rsidRPr="00171C38">
        <w:rPr>
          <w:rFonts w:ascii="Arial" w:eastAsia="Times New Roman" w:hAnsi="Arial" w:cs="Arial"/>
          <w:color w:val="000000"/>
          <w:spacing w:val="2"/>
          <w:sz w:val="24"/>
          <w:szCs w:val="24"/>
          <w:lang w:eastAsia="es-MX"/>
        </w:rPr>
        <w:t xml:space="preserve">Al cocinar vegetales verdes pueden observar el proceso químico que atraviesa la clorofila y a la vez, prepararte un bocadillo saludable. Hierve media cacerola de </w:t>
      </w:r>
    </w:p>
    <w:p w14:paraId="2B6DB0EC" w14:textId="77777777" w:rsid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p>
    <w:p w14:paraId="4B5C78AF" w14:textId="77777777" w:rsid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p>
    <w:p w14:paraId="40273297" w14:textId="77777777" w:rsid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p>
    <w:p w14:paraId="33E51992" w14:textId="358EBE4C" w:rsidR="00171C38" w:rsidRP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r w:rsidRPr="00171C38">
        <w:rPr>
          <w:rFonts w:ascii="Arial" w:eastAsia="Times New Roman" w:hAnsi="Arial" w:cs="Arial"/>
          <w:color w:val="000000"/>
          <w:spacing w:val="2"/>
          <w:sz w:val="24"/>
          <w:szCs w:val="24"/>
          <w:lang w:eastAsia="es-MX"/>
        </w:rPr>
        <w:t>agua y añade el brócoli. Observa el color del vegetal y luego coloca una tapa en</w:t>
      </w:r>
      <w:r>
        <w:rPr>
          <w:rFonts w:ascii="Arial" w:eastAsia="Times New Roman" w:hAnsi="Arial" w:cs="Arial"/>
          <w:color w:val="000000"/>
          <w:spacing w:val="2"/>
          <w:sz w:val="24"/>
          <w:szCs w:val="24"/>
          <w:lang w:eastAsia="es-MX"/>
        </w:rPr>
        <w:t xml:space="preserve"> </w:t>
      </w:r>
      <w:r w:rsidRPr="00171C38">
        <w:rPr>
          <w:rFonts w:ascii="Arial" w:eastAsia="Times New Roman" w:hAnsi="Arial" w:cs="Arial"/>
          <w:color w:val="000000"/>
          <w:spacing w:val="2"/>
          <w:sz w:val="24"/>
          <w:szCs w:val="24"/>
          <w:lang w:eastAsia="es-MX"/>
        </w:rPr>
        <w:t>la cacerola. Deja que hierva durante aproximadamente 15 minutos y luego extráelo del agua. Ni bien sumergiste el brócoli en el agua, debe haberse vuelto de color verde brillante debido a que las burbujas de aire se expanden y salen de las células del vegetal. El verde se apaga una vez que el brócoli esté cocido, ya que ahora la estructura química se ha modificado.</w:t>
      </w:r>
    </w:p>
    <w:p w14:paraId="7712B474" w14:textId="725E2060" w:rsidR="00171C38" w:rsidRP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r w:rsidRPr="00171C38">
        <w:rPr>
          <w:rFonts w:ascii="Arial" w:eastAsia="Times New Roman" w:hAnsi="Arial" w:cs="Arial"/>
          <w:color w:val="000000"/>
          <w:spacing w:val="2"/>
          <w:sz w:val="24"/>
          <w:szCs w:val="24"/>
          <w:lang w:eastAsia="es-MX"/>
        </w:rPr>
        <w:t xml:space="preserve">A continuación, repite el experimento con brócoli fresco, esta vez añadiendo bicarbonato al agua. En esta instancia, el brócoli debería mantener su color verde brillante incluso después de hervir durante 15 minutos. El bicarbonato neutraliza los ácidos y retiene el </w:t>
      </w:r>
      <w:r w:rsidRPr="00171C38">
        <w:rPr>
          <w:rFonts w:ascii="Arial" w:eastAsia="Times New Roman" w:hAnsi="Arial" w:cs="Arial"/>
          <w:color w:val="000000"/>
          <w:spacing w:val="2"/>
          <w:sz w:val="24"/>
          <w:szCs w:val="24"/>
          <w:lang w:eastAsia="es-MX"/>
        </w:rPr>
        <w:t>color.</w:t>
      </w:r>
      <w:r>
        <w:rPr>
          <w:rFonts w:ascii="Arial" w:eastAsia="Times New Roman" w:hAnsi="Arial" w:cs="Arial"/>
          <w:color w:val="000000"/>
          <w:spacing w:val="2"/>
          <w:sz w:val="24"/>
          <w:szCs w:val="24"/>
          <w:lang w:eastAsia="es-MX"/>
        </w:rPr>
        <w:t xml:space="preserve"> (Geniolandia,2018)</w:t>
      </w:r>
    </w:p>
    <w:p w14:paraId="69085A8F" w14:textId="77777777" w:rsidR="00171C38" w:rsidRDefault="00171C38" w:rsidP="00170E28">
      <w:pPr>
        <w:shd w:val="clear" w:color="auto" w:fill="FFFFFF"/>
        <w:spacing w:line="240" w:lineRule="auto"/>
        <w:jc w:val="both"/>
        <w:rPr>
          <w:rFonts w:ascii="Arial" w:eastAsia="Times New Roman" w:hAnsi="Arial" w:cs="Arial"/>
          <w:b/>
          <w:bCs/>
          <w:color w:val="000000"/>
          <w:spacing w:val="1"/>
          <w:sz w:val="24"/>
          <w:szCs w:val="24"/>
          <w:lang w:eastAsia="es-MX"/>
        </w:rPr>
      </w:pPr>
    </w:p>
    <w:p w14:paraId="1D77A817" w14:textId="5959E739" w:rsidR="00CC59D5" w:rsidRDefault="00CC59D5" w:rsidP="00170E28">
      <w:pPr>
        <w:shd w:val="clear" w:color="auto" w:fill="FFFFFF"/>
        <w:spacing w:line="240" w:lineRule="auto"/>
        <w:jc w:val="both"/>
        <w:rPr>
          <w:rFonts w:ascii="Arial" w:hAnsi="Arial" w:cs="Arial"/>
          <w:b/>
          <w:bCs/>
          <w:color w:val="000000" w:themeColor="text1"/>
          <w:sz w:val="28"/>
          <w:szCs w:val="28"/>
        </w:rPr>
      </w:pPr>
      <w:r w:rsidRPr="00CC59D5">
        <w:rPr>
          <w:rFonts w:ascii="Arial" w:hAnsi="Arial" w:cs="Arial"/>
          <w:b/>
          <w:bCs/>
          <w:color w:val="000000" w:themeColor="text1"/>
          <w:sz w:val="28"/>
          <w:szCs w:val="28"/>
        </w:rPr>
        <w:t>Objetivo</w:t>
      </w:r>
    </w:p>
    <w:p w14:paraId="4DD53174" w14:textId="160A09E6" w:rsidR="00170E28"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-Identificar a los cloroplastos en una hoja</w:t>
      </w:r>
    </w:p>
    <w:p w14:paraId="2FD27CD1" w14:textId="699CEEA0" w:rsidR="00171C38"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-Separar e identificar los pigmentos que participan durante la fotosíntesis</w:t>
      </w:r>
    </w:p>
    <w:p w14:paraId="00E5495A" w14:textId="773BC295"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4E60E044"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4AA4B382" w14:textId="71C930C5" w:rsidR="00170E28" w:rsidRDefault="00170E28" w:rsidP="00170E28">
      <w:pPr>
        <w:shd w:val="clear" w:color="auto" w:fill="FFFFFF"/>
        <w:spacing w:line="240" w:lineRule="auto"/>
        <w:jc w:val="both"/>
        <w:rPr>
          <w:rFonts w:ascii="Arial" w:hAnsi="Arial" w:cs="Arial"/>
          <w:b/>
          <w:bCs/>
          <w:color w:val="000000" w:themeColor="text1"/>
          <w:sz w:val="28"/>
          <w:szCs w:val="28"/>
          <w:shd w:val="clear" w:color="auto" w:fill="FFFFFF"/>
        </w:rPr>
      </w:pPr>
      <w:r w:rsidRPr="00170E28">
        <w:rPr>
          <w:rFonts w:ascii="Arial" w:hAnsi="Arial" w:cs="Arial"/>
          <w:b/>
          <w:bCs/>
          <w:color w:val="000000" w:themeColor="text1"/>
          <w:sz w:val="28"/>
          <w:szCs w:val="28"/>
          <w:shd w:val="clear" w:color="auto" w:fill="FFFFFF"/>
        </w:rPr>
        <w:t>Material</w:t>
      </w:r>
    </w:p>
    <w:p w14:paraId="676BB5DE" w14:textId="3ADCF304"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8"/>
          <w:szCs w:val="28"/>
          <w:shd w:val="clear" w:color="auto" w:fill="FFFFFF"/>
        </w:rPr>
        <w:t>-</w:t>
      </w:r>
      <w:r>
        <w:rPr>
          <w:rFonts w:ascii="Arial" w:hAnsi="Arial" w:cs="Arial"/>
          <w:color w:val="000000" w:themeColor="text1"/>
          <w:sz w:val="24"/>
          <w:szCs w:val="24"/>
          <w:shd w:val="clear" w:color="auto" w:fill="FFFFFF"/>
        </w:rPr>
        <w:t xml:space="preserve">Tubo de ensayo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Caja de Petri</w:t>
      </w:r>
    </w:p>
    <w:p w14:paraId="6D75671C" w14:textId="4C0188FE"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Pinza de Mohors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Mechero</w:t>
      </w:r>
    </w:p>
    <w:p w14:paraId="1ABD2BCA" w14:textId="66F2CD50"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Pipeta Pasteur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Hojas verdes de plantas</w:t>
      </w:r>
    </w:p>
    <w:p w14:paraId="443886D7" w14:textId="1142D0DD"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-Tira de papel filtro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Alcohol-Acetona</w:t>
      </w:r>
    </w:p>
    <w:p w14:paraId="38B96ACA" w14:textId="3C42996E"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0B723EEF"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4533845F"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50A94C8F"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15877328"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6F38A8B8"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7B7B8BA0"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5085FCD1"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330732A8"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5C51D139" w14:textId="3F40C660" w:rsidR="006E290C" w:rsidRDefault="00170E28" w:rsidP="00170E28">
      <w:pPr>
        <w:shd w:val="clear" w:color="auto" w:fill="FFFFFF"/>
        <w:spacing w:line="240" w:lineRule="auto"/>
        <w:jc w:val="both"/>
        <w:rPr>
          <w:rFonts w:ascii="Arial" w:hAnsi="Arial" w:cs="Arial"/>
          <w:b/>
          <w:bCs/>
          <w:color w:val="000000" w:themeColor="text1"/>
          <w:sz w:val="28"/>
          <w:szCs w:val="28"/>
          <w:shd w:val="clear" w:color="auto" w:fill="FFFFFF"/>
        </w:rPr>
      </w:pPr>
      <w:r w:rsidRPr="00170E28">
        <w:rPr>
          <w:rFonts w:ascii="Arial" w:hAnsi="Arial" w:cs="Arial"/>
          <w:b/>
          <w:bCs/>
          <w:color w:val="000000" w:themeColor="text1"/>
          <w:sz w:val="28"/>
          <w:szCs w:val="28"/>
          <w:shd w:val="clear" w:color="auto" w:fill="FFFFFF"/>
        </w:rPr>
        <w:t>Metodología</w:t>
      </w:r>
    </w:p>
    <w:p w14:paraId="79E6019E" w14:textId="41172C29" w:rsidR="00170E28" w:rsidRDefault="00170E28"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Cortar en pequeños tramos de .5 cm las hojas verdes, aproximadamente 5 gramos de hojas</w:t>
      </w:r>
      <w:r w:rsidR="00865FD0">
        <w:rPr>
          <w:rFonts w:ascii="Arial" w:hAnsi="Arial" w:cs="Arial"/>
          <w:color w:val="000000" w:themeColor="text1"/>
          <w:sz w:val="24"/>
          <w:szCs w:val="24"/>
          <w:shd w:val="clear" w:color="auto" w:fill="FFFFFF"/>
        </w:rPr>
        <w:t>.</w:t>
      </w:r>
    </w:p>
    <w:p w14:paraId="5D13B86B" w14:textId="77F9B163" w:rsidR="00170E28" w:rsidRDefault="00170E28"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Depositar en un tubo de ensayo</w:t>
      </w:r>
      <w:r w:rsidR="00865FD0">
        <w:rPr>
          <w:rFonts w:ascii="Arial" w:hAnsi="Arial" w:cs="Arial"/>
          <w:color w:val="000000" w:themeColor="text1"/>
          <w:sz w:val="24"/>
          <w:szCs w:val="24"/>
          <w:shd w:val="clear" w:color="auto" w:fill="FFFFFF"/>
        </w:rPr>
        <w:t>.</w:t>
      </w:r>
    </w:p>
    <w:p w14:paraId="07D15CB9" w14:textId="033088B8" w:rsidR="00170E28"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Adicionar 3 ml de una mezcla de alcohol-acetona.</w:t>
      </w:r>
    </w:p>
    <w:p w14:paraId="2693486B" w14:textId="6590E866"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Calentar a emisión de vapores.</w:t>
      </w:r>
    </w:p>
    <w:p w14:paraId="0151F35F" w14:textId="7A889A35"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Dejar reposar durante 15 minutos.</w:t>
      </w:r>
    </w:p>
    <w:p w14:paraId="1AD81DF1" w14:textId="20ABD149"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Depositar gota a gota, esperando que este se evapore sobre la superficie, (extremo al centro) de un papel filtro hasta que la mancha del extracto sea de 2 cm de diámetro.</w:t>
      </w:r>
    </w:p>
    <w:p w14:paraId="02B3D73C" w14:textId="04A516AC"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Sobre una placa de Petri conteniendo alcohol, colocar el papel filtro por el extremo en que se </w:t>
      </w:r>
      <w:r w:rsidR="002365B5">
        <w:rPr>
          <w:rFonts w:ascii="Arial" w:hAnsi="Arial" w:cs="Arial"/>
          <w:color w:val="000000" w:themeColor="text1"/>
          <w:sz w:val="24"/>
          <w:szCs w:val="24"/>
          <w:shd w:val="clear" w:color="auto" w:fill="FFFFFF"/>
        </w:rPr>
        <w:t>depositó</w:t>
      </w:r>
      <w:r>
        <w:rPr>
          <w:rFonts w:ascii="Arial" w:hAnsi="Arial" w:cs="Arial"/>
          <w:color w:val="000000" w:themeColor="text1"/>
          <w:sz w:val="24"/>
          <w:szCs w:val="24"/>
          <w:shd w:val="clear" w:color="auto" w:fill="FFFFFF"/>
        </w:rPr>
        <w:t xml:space="preserve"> la muestra y permita que el alcohol se absorba hasta llegar al otro extremo.</w:t>
      </w:r>
    </w:p>
    <w:p w14:paraId="48BDC028" w14:textId="13A2A062" w:rsidR="005576D9" w:rsidRPr="005576D9" w:rsidRDefault="00865FD0" w:rsidP="005576D9">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sidRPr="00865FD0">
        <w:rPr>
          <w:rFonts w:ascii="Arial" w:hAnsi="Arial" w:cs="Arial"/>
          <w:color w:val="000000" w:themeColor="text1"/>
          <w:sz w:val="24"/>
          <w:szCs w:val="24"/>
          <w:shd w:val="clear" w:color="auto" w:fill="FFFFFF"/>
        </w:rPr>
        <w:t>Observar las bandas separadas, así como el color de las mismas.</w:t>
      </w:r>
    </w:p>
    <w:p w14:paraId="4BAD553A" w14:textId="77777777" w:rsidR="0061111E" w:rsidRDefault="0061111E" w:rsidP="00865FD0">
      <w:pPr>
        <w:shd w:val="clear" w:color="auto" w:fill="FFFFFF"/>
        <w:spacing w:line="240" w:lineRule="auto"/>
        <w:jc w:val="both"/>
        <w:rPr>
          <w:rFonts w:ascii="Arial" w:hAnsi="Arial" w:cs="Arial"/>
          <w:color w:val="000000" w:themeColor="text1"/>
          <w:sz w:val="24"/>
          <w:szCs w:val="24"/>
          <w:shd w:val="clear" w:color="auto" w:fill="FFFFFF"/>
        </w:rPr>
      </w:pPr>
    </w:p>
    <w:p w14:paraId="4BAF09F8" w14:textId="77777777" w:rsidR="00171C38" w:rsidRDefault="00171C38" w:rsidP="00865FD0">
      <w:pPr>
        <w:shd w:val="clear" w:color="auto" w:fill="FFFFFF"/>
        <w:spacing w:line="240" w:lineRule="auto"/>
        <w:jc w:val="both"/>
        <w:rPr>
          <w:rFonts w:ascii="Arial" w:hAnsi="Arial" w:cs="Arial"/>
          <w:b/>
          <w:bCs/>
          <w:color w:val="000000" w:themeColor="text1"/>
          <w:sz w:val="28"/>
          <w:szCs w:val="28"/>
          <w:shd w:val="clear" w:color="auto" w:fill="FFFFFF"/>
        </w:rPr>
      </w:pPr>
    </w:p>
    <w:p w14:paraId="4DCB2319" w14:textId="362F3272" w:rsidR="00865FD0" w:rsidRDefault="00865FD0" w:rsidP="00865FD0">
      <w:pPr>
        <w:shd w:val="clear" w:color="auto" w:fill="FFFFFF"/>
        <w:spacing w:line="240" w:lineRule="auto"/>
        <w:jc w:val="both"/>
        <w:rPr>
          <w:rFonts w:ascii="Arial" w:hAnsi="Arial" w:cs="Arial"/>
          <w:b/>
          <w:bCs/>
          <w:color w:val="000000" w:themeColor="text1"/>
          <w:sz w:val="28"/>
          <w:szCs w:val="28"/>
          <w:shd w:val="clear" w:color="auto" w:fill="FFFFFF"/>
        </w:rPr>
      </w:pPr>
      <w:r w:rsidRPr="00865FD0">
        <w:rPr>
          <w:rFonts w:ascii="Arial" w:hAnsi="Arial" w:cs="Arial"/>
          <w:b/>
          <w:bCs/>
          <w:color w:val="000000" w:themeColor="text1"/>
          <w:sz w:val="28"/>
          <w:szCs w:val="28"/>
          <w:shd w:val="clear" w:color="auto" w:fill="FFFFFF"/>
        </w:rPr>
        <w:t>Resultado</w:t>
      </w:r>
      <w:r>
        <w:rPr>
          <w:rFonts w:ascii="Arial" w:hAnsi="Arial" w:cs="Arial"/>
          <w:b/>
          <w:bCs/>
          <w:color w:val="000000" w:themeColor="text1"/>
          <w:sz w:val="28"/>
          <w:szCs w:val="28"/>
          <w:shd w:val="clear" w:color="auto" w:fill="FFFFFF"/>
        </w:rPr>
        <w:t>s</w:t>
      </w:r>
    </w:p>
    <w:p w14:paraId="6391F6B3" w14:textId="77777777" w:rsidR="001E391E" w:rsidRDefault="00B8212D"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5D4FDB3F" wp14:editId="27DE607E">
            <wp:extent cx="1611557" cy="2450592"/>
            <wp:effectExtent l="0" t="0" r="825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4659" cy="2531340"/>
                    </a:xfrm>
                    <a:prstGeom prst="rect">
                      <a:avLst/>
                    </a:prstGeom>
                    <a:noFill/>
                    <a:ln>
                      <a:noFill/>
                    </a:ln>
                  </pic:spPr>
                </pic:pic>
              </a:graphicData>
            </a:graphic>
          </wp:inline>
        </w:drawing>
      </w:r>
      <w:r>
        <w:rPr>
          <w:rFonts w:ascii="Arial" w:hAnsi="Arial" w:cs="Arial"/>
          <w:color w:val="000000" w:themeColor="text1"/>
          <w:sz w:val="24"/>
          <w:szCs w:val="24"/>
          <w:shd w:val="clear" w:color="auto" w:fill="FFFFFF"/>
        </w:rPr>
        <w:t xml:space="preserve"> </w:t>
      </w:r>
      <w:r w:rsidR="0040280C">
        <w:rPr>
          <w:rFonts w:ascii="Arial" w:hAnsi="Arial" w:cs="Arial"/>
          <w:color w:val="000000" w:themeColor="text1"/>
          <w:sz w:val="24"/>
          <w:szCs w:val="24"/>
          <w:shd w:val="clear" w:color="auto" w:fill="FFFFFF"/>
        </w:rPr>
        <w:t xml:space="preserve">       </w:t>
      </w:r>
      <w:r>
        <w:rPr>
          <w:noProof/>
        </w:rPr>
        <w:drawing>
          <wp:inline distT="0" distB="0" distL="0" distR="0" wp14:anchorId="37DA3851" wp14:editId="15406251">
            <wp:extent cx="1395321" cy="24798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6026" cy="2534424"/>
                    </a:xfrm>
                    <a:prstGeom prst="rect">
                      <a:avLst/>
                    </a:prstGeom>
                    <a:noFill/>
                    <a:ln>
                      <a:noFill/>
                    </a:ln>
                  </pic:spPr>
                </pic:pic>
              </a:graphicData>
            </a:graphic>
          </wp:inline>
        </w:drawing>
      </w:r>
      <w:r w:rsidR="0040280C">
        <w:rPr>
          <w:rFonts w:ascii="Arial" w:hAnsi="Arial" w:cs="Arial"/>
          <w:color w:val="000000" w:themeColor="text1"/>
          <w:sz w:val="24"/>
          <w:szCs w:val="24"/>
          <w:shd w:val="clear" w:color="auto" w:fill="FFFFFF"/>
        </w:rPr>
        <w:t xml:space="preserve">        </w:t>
      </w:r>
    </w:p>
    <w:p w14:paraId="594316B2" w14:textId="77777777" w:rsidR="001E391E" w:rsidRDefault="001E391E" w:rsidP="00170E28">
      <w:pPr>
        <w:shd w:val="clear" w:color="auto" w:fill="FFFFFF"/>
        <w:spacing w:line="240" w:lineRule="auto"/>
        <w:jc w:val="both"/>
        <w:rPr>
          <w:rFonts w:ascii="Arial" w:hAnsi="Arial" w:cs="Arial"/>
          <w:color w:val="000000" w:themeColor="text1"/>
          <w:sz w:val="24"/>
          <w:szCs w:val="24"/>
          <w:shd w:val="clear" w:color="auto" w:fill="FFFFFF"/>
        </w:rPr>
      </w:pPr>
    </w:p>
    <w:p w14:paraId="5DA61665" w14:textId="77777777" w:rsidR="001E391E" w:rsidRDefault="001E391E" w:rsidP="00170E28">
      <w:pPr>
        <w:shd w:val="clear" w:color="auto" w:fill="FFFFFF"/>
        <w:spacing w:line="240" w:lineRule="auto"/>
        <w:jc w:val="both"/>
        <w:rPr>
          <w:rFonts w:ascii="Arial" w:hAnsi="Arial" w:cs="Arial"/>
          <w:color w:val="000000" w:themeColor="text1"/>
          <w:sz w:val="24"/>
          <w:szCs w:val="24"/>
          <w:shd w:val="clear" w:color="auto" w:fill="FFFFFF"/>
        </w:rPr>
      </w:pPr>
    </w:p>
    <w:p w14:paraId="2E89605A" w14:textId="77777777" w:rsidR="001E391E" w:rsidRDefault="001E391E" w:rsidP="00170E28">
      <w:pPr>
        <w:shd w:val="clear" w:color="auto" w:fill="FFFFFF"/>
        <w:spacing w:line="240" w:lineRule="auto"/>
        <w:jc w:val="both"/>
        <w:rPr>
          <w:rFonts w:ascii="Arial" w:hAnsi="Arial" w:cs="Arial"/>
          <w:color w:val="000000" w:themeColor="text1"/>
          <w:sz w:val="24"/>
          <w:szCs w:val="24"/>
          <w:shd w:val="clear" w:color="auto" w:fill="FFFFFF"/>
        </w:rPr>
      </w:pPr>
    </w:p>
    <w:p w14:paraId="261C4FCF" w14:textId="47B60FCF"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B8212D">
        <w:rPr>
          <w:rFonts w:ascii="Arial" w:hAnsi="Arial" w:cs="Arial"/>
          <w:color w:val="000000" w:themeColor="text1"/>
          <w:sz w:val="24"/>
          <w:szCs w:val="24"/>
          <w:shd w:val="clear" w:color="auto" w:fill="FFFFFF"/>
        </w:rPr>
        <w:t xml:space="preserve"> </w:t>
      </w:r>
    </w:p>
    <w:p w14:paraId="4456FC37" w14:textId="77777777" w:rsidR="00171C38" w:rsidRDefault="00171C38" w:rsidP="00170E28">
      <w:pPr>
        <w:shd w:val="clear" w:color="auto" w:fill="FFFFFF"/>
        <w:spacing w:line="240" w:lineRule="auto"/>
        <w:jc w:val="both"/>
        <w:rPr>
          <w:noProof/>
        </w:rPr>
      </w:pPr>
    </w:p>
    <w:p w14:paraId="75E5747C" w14:textId="77777777" w:rsidR="00171C38" w:rsidRDefault="00171C38" w:rsidP="00170E28">
      <w:pPr>
        <w:shd w:val="clear" w:color="auto" w:fill="FFFFFF"/>
        <w:spacing w:line="240" w:lineRule="auto"/>
        <w:jc w:val="both"/>
        <w:rPr>
          <w:noProof/>
        </w:rPr>
      </w:pPr>
    </w:p>
    <w:p w14:paraId="7B86B1B7" w14:textId="50076C0B"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42875C6E" wp14:editId="5E54DF7E">
            <wp:extent cx="1353312" cy="24051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250" cy="2458397"/>
                    </a:xfrm>
                    <a:prstGeom prst="rect">
                      <a:avLst/>
                    </a:prstGeom>
                    <a:noFill/>
                    <a:ln>
                      <a:noFill/>
                    </a:ln>
                  </pic:spPr>
                </pic:pic>
              </a:graphicData>
            </a:graphic>
          </wp:inline>
        </w:drawing>
      </w:r>
      <w:r>
        <w:rPr>
          <w:noProof/>
        </w:rPr>
        <w:t xml:space="preserve">         </w:t>
      </w:r>
      <w:r>
        <w:rPr>
          <w:noProof/>
        </w:rPr>
        <w:drawing>
          <wp:inline distT="0" distB="0" distL="0" distR="0" wp14:anchorId="3C1CE360" wp14:editId="6C4E4136">
            <wp:extent cx="1367942" cy="2431191"/>
            <wp:effectExtent l="0" t="0" r="381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692" cy="2482288"/>
                    </a:xfrm>
                    <a:prstGeom prst="rect">
                      <a:avLst/>
                    </a:prstGeom>
                    <a:noFill/>
                    <a:ln>
                      <a:noFill/>
                    </a:ln>
                  </pic:spPr>
                </pic:pic>
              </a:graphicData>
            </a:graphic>
          </wp:inline>
        </w:drawing>
      </w:r>
      <w:r>
        <w:rPr>
          <w:noProof/>
        </w:rPr>
        <w:t xml:space="preserve">          </w:t>
      </w:r>
      <w:r>
        <w:rPr>
          <w:noProof/>
        </w:rPr>
        <w:drawing>
          <wp:inline distT="0" distB="0" distL="0" distR="0" wp14:anchorId="6486BE26" wp14:editId="3B565BAF">
            <wp:extent cx="1353312" cy="240518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505" cy="2426860"/>
                    </a:xfrm>
                    <a:prstGeom prst="rect">
                      <a:avLst/>
                    </a:prstGeom>
                    <a:noFill/>
                    <a:ln>
                      <a:noFill/>
                    </a:ln>
                  </pic:spPr>
                </pic:pic>
              </a:graphicData>
            </a:graphic>
          </wp:inline>
        </w:drawing>
      </w:r>
    </w:p>
    <w:p w14:paraId="75A83C2E" w14:textId="5E0A6C33"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3F1138DB" wp14:editId="20B5E003">
            <wp:extent cx="1338681" cy="2379187"/>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730" cy="2413043"/>
                    </a:xfrm>
                    <a:prstGeom prst="rect">
                      <a:avLst/>
                    </a:prstGeom>
                    <a:noFill/>
                    <a:ln>
                      <a:noFill/>
                    </a:ln>
                  </pic:spPr>
                </pic:pic>
              </a:graphicData>
            </a:graphic>
          </wp:inline>
        </w:drawing>
      </w:r>
      <w:r>
        <w:rPr>
          <w:noProof/>
        </w:rPr>
        <w:t xml:space="preserve">         </w:t>
      </w:r>
      <w:r>
        <w:rPr>
          <w:noProof/>
        </w:rPr>
        <w:drawing>
          <wp:inline distT="0" distB="0" distL="0" distR="0" wp14:anchorId="6379297F" wp14:editId="4E96F1A9">
            <wp:extent cx="1345997" cy="2392188"/>
            <wp:effectExtent l="0" t="0" r="6985"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991" cy="2422392"/>
                    </a:xfrm>
                    <a:prstGeom prst="rect">
                      <a:avLst/>
                    </a:prstGeom>
                    <a:noFill/>
                    <a:ln>
                      <a:noFill/>
                    </a:ln>
                  </pic:spPr>
                </pic:pic>
              </a:graphicData>
            </a:graphic>
          </wp:inline>
        </w:drawing>
      </w:r>
      <w:r>
        <w:rPr>
          <w:noProof/>
        </w:rPr>
        <w:t xml:space="preserve">         </w:t>
      </w:r>
      <w:r>
        <w:rPr>
          <w:noProof/>
        </w:rPr>
        <w:drawing>
          <wp:inline distT="0" distB="0" distL="0" distR="0" wp14:anchorId="5680C59D" wp14:editId="33209368">
            <wp:extent cx="1353312" cy="240518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3969" cy="2441901"/>
                    </a:xfrm>
                    <a:prstGeom prst="rect">
                      <a:avLst/>
                    </a:prstGeom>
                    <a:noFill/>
                    <a:ln>
                      <a:noFill/>
                    </a:ln>
                  </pic:spPr>
                </pic:pic>
              </a:graphicData>
            </a:graphic>
          </wp:inline>
        </w:drawing>
      </w:r>
    </w:p>
    <w:p w14:paraId="3D1DE458" w14:textId="410FFF13"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186CADE7" wp14:editId="6D60635D">
            <wp:extent cx="1382975" cy="2457907"/>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857" cy="2473692"/>
                    </a:xfrm>
                    <a:prstGeom prst="rect">
                      <a:avLst/>
                    </a:prstGeom>
                    <a:noFill/>
                    <a:ln>
                      <a:noFill/>
                    </a:ln>
                  </pic:spPr>
                </pic:pic>
              </a:graphicData>
            </a:graphic>
          </wp:inline>
        </w:drawing>
      </w:r>
    </w:p>
    <w:p w14:paraId="65A86B2F" w14:textId="77777777" w:rsidR="00171C38" w:rsidRDefault="002365B5" w:rsidP="00170E28">
      <w:pPr>
        <w:shd w:val="clear" w:color="auto" w:fill="FFFFFF"/>
        <w:spacing w:line="240" w:lineRule="auto"/>
        <w:jc w:val="both"/>
        <w:rPr>
          <w:rFonts w:ascii="Arial" w:hAnsi="Arial" w:cs="Arial"/>
          <w:b/>
          <w:bCs/>
          <w:color w:val="000000" w:themeColor="text1"/>
          <w:sz w:val="28"/>
          <w:szCs w:val="28"/>
          <w:shd w:val="clear" w:color="auto" w:fill="FFFFFF"/>
        </w:rPr>
      </w:pPr>
      <w:r>
        <w:rPr>
          <w:rFonts w:ascii="Arial" w:hAnsi="Arial" w:cs="Arial"/>
          <w:color w:val="000000" w:themeColor="text1"/>
          <w:sz w:val="24"/>
          <w:szCs w:val="24"/>
          <w:shd w:val="clear" w:color="auto" w:fill="FFFFFF"/>
        </w:rPr>
        <w:br/>
      </w:r>
    </w:p>
    <w:p w14:paraId="2DCE1D2B" w14:textId="77777777" w:rsidR="00363D06" w:rsidRDefault="00363D06"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143B5C23" w14:textId="77777777" w:rsidR="00363D06" w:rsidRDefault="00363D06"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03F29BE8" w14:textId="5741D954" w:rsidR="00423D26" w:rsidRDefault="00423D26" w:rsidP="00170E28">
      <w:pPr>
        <w:shd w:val="clear" w:color="auto" w:fill="FFFFFF"/>
        <w:spacing w:line="240" w:lineRule="auto"/>
        <w:jc w:val="both"/>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Discusión de resultados</w:t>
      </w:r>
    </w:p>
    <w:p w14:paraId="185E9591" w14:textId="6A2F4100" w:rsidR="002365B5" w:rsidRPr="002365B5" w:rsidRDefault="002365B5" w:rsidP="00170E28">
      <w:pPr>
        <w:shd w:val="clear" w:color="auto" w:fill="FFFFFF"/>
        <w:spacing w:line="240" w:lineRule="auto"/>
        <w:jc w:val="both"/>
        <w:rPr>
          <w:rFonts w:ascii="Arial" w:hAnsi="Arial" w:cs="Arial"/>
          <w:b/>
          <w:bCs/>
          <w:color w:val="000000" w:themeColor="text1"/>
          <w:sz w:val="24"/>
          <w:szCs w:val="24"/>
          <w:shd w:val="clear" w:color="auto" w:fill="FFFFFF"/>
        </w:rPr>
      </w:pPr>
      <w:r w:rsidRPr="002365B5">
        <w:rPr>
          <w:rFonts w:ascii="Arial" w:hAnsi="Arial" w:cs="Arial"/>
          <w:b/>
          <w:bCs/>
          <w:color w:val="000000" w:themeColor="text1"/>
          <w:sz w:val="24"/>
          <w:szCs w:val="24"/>
          <w:shd w:val="clear" w:color="auto" w:fill="FFFFFF"/>
        </w:rPr>
        <w:t>- ¿Qué función tiene la clorofila A y B?</w:t>
      </w:r>
    </w:p>
    <w:p w14:paraId="0B5FFDAC" w14:textId="27F5111D" w:rsidR="002365B5" w:rsidRDefault="002365B5"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A-Es la encargada de absorber la luz </w:t>
      </w:r>
      <w:r w:rsidR="003F034A">
        <w:rPr>
          <w:rFonts w:ascii="Arial" w:hAnsi="Arial" w:cs="Arial"/>
          <w:color w:val="000000" w:themeColor="text1"/>
          <w:sz w:val="24"/>
          <w:szCs w:val="24"/>
          <w:shd w:val="clear" w:color="auto" w:fill="FFFFFF"/>
        </w:rPr>
        <w:t xml:space="preserve">durante la fotosíntesis </w:t>
      </w:r>
    </w:p>
    <w:p w14:paraId="7F9E405A" w14:textId="1A92D71E" w:rsidR="003F034A" w:rsidRDefault="003F034A"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B-Se encarga de absorber la luz de otra longitud y transfiere la energía </w:t>
      </w:r>
    </w:p>
    <w:p w14:paraId="0E5355FF" w14:textId="6FADC274" w:rsidR="003F034A" w:rsidRPr="003F034A" w:rsidRDefault="003F034A" w:rsidP="00170E28">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diferencia existen entre la clorofila A y B?</w:t>
      </w:r>
    </w:p>
    <w:p w14:paraId="2AA30B57" w14:textId="6E489160" w:rsidR="001E391E" w:rsidRDefault="003F034A"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La A absorbe la luz, pero solamente en la fotosíntesis, mientras que la B lo puede hacer desde otra longitud y además transfiere la energía.</w:t>
      </w:r>
    </w:p>
    <w:p w14:paraId="2162BCE5" w14:textId="70FE123F" w:rsidR="003F034A" w:rsidRDefault="003F034A" w:rsidP="003F034A">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es la cromatografía?</w:t>
      </w:r>
    </w:p>
    <w:p w14:paraId="5E0EFD2F" w14:textId="5A82CA02" w:rsid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Permite la separación de gases o líquidos de una mezcla, mientras la B la puede hacer desde otra longitud y además transfiere la energía </w:t>
      </w:r>
    </w:p>
    <w:p w14:paraId="668C99CC" w14:textId="718FB719" w:rsidR="003F034A" w:rsidRDefault="003F034A" w:rsidP="003F034A">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tipos existen de cromatografía?</w:t>
      </w:r>
    </w:p>
    <w:p w14:paraId="31703125" w14:textId="08CD344A" w:rsid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Gas-liquido, liquido-liquido, gas-solido, liquido-solido</w:t>
      </w:r>
    </w:p>
    <w:p w14:paraId="435BA49E" w14:textId="77777777" w:rsidR="003F034A" w:rsidRP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p>
    <w:p w14:paraId="5582ED50" w14:textId="35FE4839" w:rsidR="001E391E" w:rsidRPr="003F034A" w:rsidRDefault="001E391E" w:rsidP="00170E28">
      <w:pPr>
        <w:shd w:val="clear" w:color="auto" w:fill="FFFFFF"/>
        <w:spacing w:line="240" w:lineRule="auto"/>
        <w:jc w:val="both"/>
        <w:rPr>
          <w:rFonts w:ascii="Arial" w:hAnsi="Arial" w:cs="Arial"/>
          <w:b/>
          <w:bCs/>
          <w:color w:val="000000" w:themeColor="text1"/>
          <w:sz w:val="28"/>
          <w:szCs w:val="28"/>
          <w:shd w:val="clear" w:color="auto" w:fill="FFFFFF"/>
        </w:rPr>
      </w:pPr>
      <w:r w:rsidRPr="003F034A">
        <w:rPr>
          <w:rFonts w:ascii="Arial" w:hAnsi="Arial" w:cs="Arial"/>
          <w:b/>
          <w:bCs/>
          <w:color w:val="000000" w:themeColor="text1"/>
          <w:sz w:val="28"/>
          <w:szCs w:val="28"/>
          <w:shd w:val="clear" w:color="auto" w:fill="FFFFFF"/>
        </w:rPr>
        <w:t>Conclusiones</w:t>
      </w:r>
    </w:p>
    <w:p w14:paraId="4149032E" w14:textId="6CFBF81F" w:rsidR="00363D06" w:rsidRDefault="001E391E"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El papel filtro por el tipo que era no mostro los coleres que </w:t>
      </w:r>
      <w:r w:rsidR="006E290C">
        <w:rPr>
          <w:rFonts w:ascii="Arial" w:hAnsi="Arial" w:cs="Arial"/>
          <w:color w:val="000000" w:themeColor="text1"/>
          <w:sz w:val="24"/>
          <w:szCs w:val="24"/>
          <w:shd w:val="clear" w:color="auto" w:fill="FFFFFF"/>
        </w:rPr>
        <w:t>tenía</w:t>
      </w:r>
      <w:r>
        <w:rPr>
          <w:rFonts w:ascii="Arial" w:hAnsi="Arial" w:cs="Arial"/>
          <w:color w:val="000000" w:themeColor="text1"/>
          <w:sz w:val="24"/>
          <w:szCs w:val="24"/>
          <w:shd w:val="clear" w:color="auto" w:fill="FFFFFF"/>
        </w:rPr>
        <w:t xml:space="preserve"> que aparec</w:t>
      </w:r>
      <w:r w:rsidR="006E290C">
        <w:rPr>
          <w:rFonts w:ascii="Arial" w:hAnsi="Arial" w:cs="Arial"/>
          <w:color w:val="000000" w:themeColor="text1"/>
          <w:sz w:val="24"/>
          <w:szCs w:val="24"/>
          <w:shd w:val="clear" w:color="auto" w:fill="FFFFFF"/>
        </w:rPr>
        <w:t>e</w:t>
      </w:r>
      <w:r>
        <w:rPr>
          <w:rFonts w:ascii="Arial" w:hAnsi="Arial" w:cs="Arial"/>
          <w:color w:val="000000" w:themeColor="text1"/>
          <w:sz w:val="24"/>
          <w:szCs w:val="24"/>
          <w:shd w:val="clear" w:color="auto" w:fill="FFFFFF"/>
        </w:rPr>
        <w:t>r</w:t>
      </w:r>
      <w:r w:rsidR="006E290C">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cuando </w:t>
      </w:r>
      <w:r w:rsidR="006E290C">
        <w:rPr>
          <w:rFonts w:ascii="Arial" w:hAnsi="Arial" w:cs="Arial"/>
          <w:color w:val="000000" w:themeColor="text1"/>
          <w:sz w:val="24"/>
          <w:szCs w:val="24"/>
          <w:shd w:val="clear" w:color="auto" w:fill="FFFFFF"/>
        </w:rPr>
        <w:t xml:space="preserve">se </w:t>
      </w:r>
      <w:r>
        <w:rPr>
          <w:rFonts w:ascii="Arial" w:hAnsi="Arial" w:cs="Arial"/>
          <w:color w:val="000000" w:themeColor="text1"/>
          <w:sz w:val="24"/>
          <w:szCs w:val="24"/>
          <w:shd w:val="clear" w:color="auto" w:fill="FFFFFF"/>
        </w:rPr>
        <w:t xml:space="preserve">pusiéramos el </w:t>
      </w:r>
      <w:r w:rsidR="006E290C">
        <w:rPr>
          <w:rFonts w:ascii="Arial" w:hAnsi="Arial" w:cs="Arial"/>
          <w:color w:val="000000" w:themeColor="text1"/>
          <w:sz w:val="24"/>
          <w:szCs w:val="24"/>
          <w:shd w:val="clear" w:color="auto" w:fill="FFFFFF"/>
        </w:rPr>
        <w:t>pedacito</w:t>
      </w:r>
      <w:r>
        <w:rPr>
          <w:rFonts w:ascii="Arial" w:hAnsi="Arial" w:cs="Arial"/>
          <w:color w:val="000000" w:themeColor="text1"/>
          <w:sz w:val="24"/>
          <w:szCs w:val="24"/>
          <w:shd w:val="clear" w:color="auto" w:fill="FFFFFF"/>
        </w:rPr>
        <w:t xml:space="preserve"> de papel filtro en la </w:t>
      </w:r>
      <w:r w:rsidR="006E290C">
        <w:rPr>
          <w:rFonts w:ascii="Arial" w:hAnsi="Arial" w:cs="Arial"/>
          <w:color w:val="000000" w:themeColor="text1"/>
          <w:sz w:val="24"/>
          <w:szCs w:val="24"/>
          <w:shd w:val="clear" w:color="auto" w:fill="FFFFFF"/>
        </w:rPr>
        <w:t>sustancia</w:t>
      </w:r>
      <w:r>
        <w:rPr>
          <w:rFonts w:ascii="Arial" w:hAnsi="Arial" w:cs="Arial"/>
          <w:color w:val="000000" w:themeColor="text1"/>
          <w:sz w:val="24"/>
          <w:szCs w:val="24"/>
          <w:shd w:val="clear" w:color="auto" w:fill="FFFFFF"/>
        </w:rPr>
        <w:t xml:space="preserve"> de alcohol-</w:t>
      </w:r>
      <w:r w:rsidR="006E290C">
        <w:rPr>
          <w:rFonts w:ascii="Arial" w:hAnsi="Arial" w:cs="Arial"/>
          <w:color w:val="000000" w:themeColor="text1"/>
          <w:sz w:val="24"/>
          <w:szCs w:val="24"/>
          <w:shd w:val="clear" w:color="auto" w:fill="FFFFFF"/>
        </w:rPr>
        <w:t>acetona, pero</w:t>
      </w:r>
      <w:r>
        <w:rPr>
          <w:rFonts w:ascii="Arial" w:hAnsi="Arial" w:cs="Arial"/>
          <w:color w:val="000000" w:themeColor="text1"/>
          <w:sz w:val="24"/>
          <w:szCs w:val="24"/>
          <w:shd w:val="clear" w:color="auto" w:fill="FFFFFF"/>
        </w:rPr>
        <w:t xml:space="preserve"> si</w:t>
      </w:r>
      <w:r w:rsidR="006E290C">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mostro la tonalidad </w:t>
      </w:r>
      <w:r w:rsidR="006E290C">
        <w:rPr>
          <w:rFonts w:ascii="Arial" w:hAnsi="Arial" w:cs="Arial"/>
          <w:color w:val="000000" w:themeColor="text1"/>
          <w:sz w:val="24"/>
          <w:szCs w:val="24"/>
          <w:shd w:val="clear" w:color="auto" w:fill="FFFFFF"/>
        </w:rPr>
        <w:t>verde, que soltó la planta al hervirla a vapor y con el alcohol-acetona ayudo a resalar el color en esta ocasión</w:t>
      </w:r>
    </w:p>
    <w:p w14:paraId="0FE1DD93" w14:textId="77777777"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3BC1EB12" w14:textId="77777777"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30B9BC6A" w14:textId="77777777" w:rsidR="008A544C" w:rsidRDefault="008A544C" w:rsidP="00170E28">
      <w:pPr>
        <w:shd w:val="clear" w:color="auto" w:fill="FFFFFF"/>
        <w:spacing w:line="240" w:lineRule="auto"/>
        <w:jc w:val="both"/>
        <w:rPr>
          <w:rFonts w:ascii="Arial" w:hAnsi="Arial" w:cs="Arial"/>
          <w:color w:val="000000" w:themeColor="text1"/>
          <w:sz w:val="28"/>
          <w:szCs w:val="28"/>
          <w:shd w:val="clear" w:color="auto" w:fill="FFFFFF"/>
        </w:rPr>
      </w:pPr>
      <w:r w:rsidRPr="008A544C">
        <w:rPr>
          <w:rFonts w:ascii="Arial" w:hAnsi="Arial" w:cs="Arial"/>
          <w:b/>
          <w:bCs/>
          <w:color w:val="000000" w:themeColor="text1"/>
          <w:sz w:val="28"/>
          <w:szCs w:val="28"/>
          <w:shd w:val="clear" w:color="auto" w:fill="FFFFFF"/>
        </w:rPr>
        <w:t>Bibliografía</w:t>
      </w:r>
    </w:p>
    <w:p w14:paraId="6595FDF6" w14:textId="44D8CF75" w:rsidR="008A544C" w:rsidRPr="008A544C" w:rsidRDefault="00171C38" w:rsidP="00170E28">
      <w:pPr>
        <w:shd w:val="clear" w:color="auto" w:fill="FFFFFF"/>
        <w:spacing w:line="240" w:lineRule="auto"/>
        <w:jc w:val="both"/>
        <w:rPr>
          <w:rFonts w:ascii="Arial" w:hAnsi="Arial" w:cs="Arial"/>
          <w:color w:val="000000" w:themeColor="text1"/>
          <w:sz w:val="28"/>
          <w:szCs w:val="28"/>
          <w:shd w:val="clear" w:color="auto" w:fill="FFFFFF"/>
        </w:rPr>
      </w:pPr>
      <w:r>
        <w:t>-</w:t>
      </w:r>
      <w:r w:rsidR="008A544C" w:rsidRPr="00407423">
        <w:t xml:space="preserve"> </w:t>
      </w:r>
      <w:hyperlink r:id="rId14" w:history="1">
        <w:r w:rsidR="008A544C">
          <w:rPr>
            <w:rStyle w:val="Hipervnculo"/>
          </w:rPr>
          <w:t>Qué es la CLOROFILA, sus Tipos y Para qué sirve - Resumen (ecologiaverde.com)</w:t>
        </w:r>
      </w:hyperlink>
    </w:p>
    <w:p w14:paraId="13899BFC" w14:textId="4C9B86A8" w:rsidR="006E290C"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t>-</w:t>
      </w:r>
      <w:hyperlink r:id="rId15" w:history="1">
        <w:r w:rsidRPr="00171C38">
          <w:rPr>
            <w:color w:val="0000FF"/>
            <w:u w:val="single"/>
          </w:rPr>
          <w:t>Experimentos para hacer con clorofila | Geniolandia</w:t>
        </w:r>
      </w:hyperlink>
    </w:p>
    <w:p w14:paraId="5914B4A4" w14:textId="0A62DC6F"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0DAF5489" w14:textId="1A4AC6D1"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41B9F87F" w14:textId="167EFF4C"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2114D450" w14:textId="3721C267"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252BABE2" w14:textId="176DB500"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3D7F4B2A" w14:textId="77777777" w:rsidR="00363D06" w:rsidRDefault="00363D06" w:rsidP="009B1583">
      <w:pPr>
        <w:shd w:val="clear" w:color="auto" w:fill="FFFFFF"/>
        <w:spacing w:line="240" w:lineRule="auto"/>
        <w:jc w:val="both"/>
        <w:rPr>
          <w:rFonts w:ascii="Arial" w:hAnsi="Arial" w:cs="Arial"/>
          <w:color w:val="000000" w:themeColor="text1"/>
          <w:sz w:val="24"/>
          <w:szCs w:val="24"/>
          <w:shd w:val="clear" w:color="auto" w:fill="FFFFFF"/>
        </w:rPr>
      </w:pPr>
    </w:p>
    <w:p w14:paraId="768CDBCF" w14:textId="577371CF" w:rsidR="009B1583" w:rsidRPr="00363D06" w:rsidRDefault="009B1583" w:rsidP="009B1583">
      <w:pPr>
        <w:shd w:val="clear" w:color="auto" w:fill="FFFFFF"/>
        <w:spacing w:line="240" w:lineRule="auto"/>
        <w:jc w:val="both"/>
        <w:rPr>
          <w:rFonts w:ascii="Arial" w:hAnsi="Arial" w:cs="Arial"/>
          <w:color w:val="000000" w:themeColor="text1"/>
          <w:sz w:val="24"/>
          <w:szCs w:val="24"/>
          <w:shd w:val="clear" w:color="auto" w:fill="FFFFFF"/>
        </w:rPr>
      </w:pPr>
      <w:r>
        <w:rPr>
          <w:noProof/>
        </w:rPr>
        <w:lastRenderedPageBreak/>
        <w:drawing>
          <wp:inline distT="0" distB="0" distL="0" distR="0" wp14:anchorId="1AFE4808" wp14:editId="324F2263">
            <wp:extent cx="1114425" cy="1114425"/>
            <wp:effectExtent l="0" t="0" r="9525" b="9525"/>
            <wp:docPr id="1" name="Imagen 1" descr="INEI Secundaria y Preparatori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I Secundaria y Preparatoria - Ho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1881" cy="1121881"/>
                    </a:xfrm>
                    <a:prstGeom prst="ellipse">
                      <a:avLst/>
                    </a:prstGeom>
                    <a:ln>
                      <a:noFill/>
                    </a:ln>
                    <a:effectLst>
                      <a:softEdge rad="112500"/>
                    </a:effectLst>
                  </pic:spPr>
                </pic:pic>
              </a:graphicData>
            </a:graphic>
          </wp:inline>
        </w:drawing>
      </w:r>
      <w:r w:rsidRPr="009B1583">
        <w:rPr>
          <w:rFonts w:ascii="Arial" w:hAnsi="Arial" w:cs="Arial"/>
          <w:b/>
          <w:bCs/>
          <w:color w:val="000000" w:themeColor="text1"/>
          <w:sz w:val="36"/>
          <w:szCs w:val="36"/>
          <w:shd w:val="clear" w:color="auto" w:fill="FFFFFF"/>
        </w:rPr>
        <w:t xml:space="preserve"> </w:t>
      </w:r>
      <w:r>
        <w:rPr>
          <w:rFonts w:ascii="Arial" w:hAnsi="Arial" w:cs="Arial"/>
          <w:b/>
          <w:bCs/>
          <w:color w:val="000000" w:themeColor="text1"/>
          <w:sz w:val="36"/>
          <w:szCs w:val="36"/>
          <w:shd w:val="clear" w:color="auto" w:fill="FFFFFF"/>
        </w:rPr>
        <w:t xml:space="preserve">                 </w:t>
      </w:r>
      <w:r w:rsidRPr="0061111E">
        <w:rPr>
          <w:rFonts w:ascii="Arial" w:hAnsi="Arial" w:cs="Arial"/>
          <w:b/>
          <w:bCs/>
          <w:color w:val="000000" w:themeColor="text1"/>
          <w:sz w:val="36"/>
          <w:szCs w:val="36"/>
          <w:shd w:val="clear" w:color="auto" w:fill="FFFFFF"/>
        </w:rPr>
        <w:t>PRACTICA</w:t>
      </w:r>
    </w:p>
    <w:p w14:paraId="1CB54AB3" w14:textId="58CC4863" w:rsidR="009B1583" w:rsidRDefault="009B1583" w:rsidP="009B1583">
      <w:pPr>
        <w:shd w:val="clear" w:color="auto" w:fill="FFFFFF"/>
        <w:spacing w:line="240" w:lineRule="auto"/>
        <w:jc w:val="both"/>
        <w:rPr>
          <w:rFonts w:ascii="Arial" w:hAnsi="Arial" w:cs="Arial"/>
          <w:b/>
          <w:bCs/>
          <w:color w:val="000000" w:themeColor="text1"/>
          <w:sz w:val="44"/>
          <w:szCs w:val="44"/>
          <w:shd w:val="clear" w:color="auto" w:fill="FFFFFF"/>
        </w:rPr>
      </w:pPr>
      <w:r w:rsidRPr="009B1583">
        <w:rPr>
          <w:rFonts w:ascii="Arial" w:hAnsi="Arial" w:cs="Arial"/>
          <w:b/>
          <w:bCs/>
          <w:color w:val="000000" w:themeColor="text1"/>
          <w:sz w:val="44"/>
          <w:szCs w:val="44"/>
          <w:shd w:val="clear" w:color="auto" w:fill="FFFFFF"/>
        </w:rPr>
        <w:t xml:space="preserve">              </w:t>
      </w:r>
    </w:p>
    <w:p w14:paraId="14D98FE9" w14:textId="0515EEFD" w:rsidR="009B1583" w:rsidRPr="009B1583" w:rsidRDefault="009B1583" w:rsidP="009B1583">
      <w:pPr>
        <w:shd w:val="clear" w:color="auto" w:fill="FFFFFF"/>
        <w:spacing w:line="240" w:lineRule="auto"/>
        <w:jc w:val="both"/>
        <w:rPr>
          <w:rFonts w:ascii="Arial" w:hAnsi="Arial" w:cs="Arial"/>
          <w:b/>
          <w:bCs/>
          <w:color w:val="000000" w:themeColor="text1"/>
          <w:sz w:val="44"/>
          <w:szCs w:val="44"/>
          <w:shd w:val="clear" w:color="auto" w:fill="FFFFFF"/>
        </w:rPr>
      </w:pPr>
      <w:r>
        <w:rPr>
          <w:rFonts w:ascii="Arial" w:hAnsi="Arial" w:cs="Arial"/>
          <w:b/>
          <w:bCs/>
          <w:color w:val="000000" w:themeColor="text1"/>
          <w:sz w:val="44"/>
          <w:szCs w:val="44"/>
          <w:shd w:val="clear" w:color="auto" w:fill="FFFFFF"/>
        </w:rPr>
        <w:t xml:space="preserve">      </w:t>
      </w:r>
      <w:r w:rsidRPr="009B1583">
        <w:rPr>
          <w:rFonts w:ascii="Arial" w:hAnsi="Arial" w:cs="Arial"/>
          <w:b/>
          <w:bCs/>
          <w:color w:val="000000" w:themeColor="text1"/>
          <w:sz w:val="44"/>
          <w:szCs w:val="44"/>
          <w:shd w:val="clear" w:color="auto" w:fill="FFFFFF"/>
        </w:rPr>
        <w:t>OBSERVACION DE LA CLOROFILA</w:t>
      </w:r>
    </w:p>
    <w:p w14:paraId="221A994F" w14:textId="77777777" w:rsidR="009B1583" w:rsidRDefault="009B1583" w:rsidP="00170E28">
      <w:pPr>
        <w:shd w:val="clear" w:color="auto" w:fill="FFFFFF"/>
        <w:spacing w:line="240" w:lineRule="auto"/>
        <w:jc w:val="both"/>
        <w:rPr>
          <w:rFonts w:ascii="Arial" w:hAnsi="Arial" w:cs="Arial"/>
          <w:color w:val="000000" w:themeColor="text1"/>
          <w:sz w:val="24"/>
          <w:szCs w:val="24"/>
          <w:shd w:val="clear" w:color="auto" w:fill="FFFFFF"/>
        </w:rPr>
      </w:pPr>
    </w:p>
    <w:p w14:paraId="402FD615" w14:textId="4083F118" w:rsid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8"/>
          <w:szCs w:val="28"/>
          <w:shd w:val="clear" w:color="auto" w:fill="FFFFFF"/>
        </w:rPr>
        <w:t xml:space="preserve">Nombre: </w:t>
      </w:r>
      <w:r>
        <w:rPr>
          <w:rFonts w:ascii="Arial" w:hAnsi="Arial" w:cs="Arial"/>
          <w:color w:val="000000" w:themeColor="text1"/>
          <w:sz w:val="24"/>
          <w:szCs w:val="24"/>
          <w:shd w:val="clear" w:color="auto" w:fill="FFFFFF"/>
        </w:rPr>
        <w:t>Mauricio Jaime Gámez</w:t>
      </w:r>
    </w:p>
    <w:p w14:paraId="20C500AF" w14:textId="42B6BC34" w:rsidR="009B1583" w:rsidRPr="009B1583" w:rsidRDefault="009B1583" w:rsidP="00170E28">
      <w:pPr>
        <w:shd w:val="clear" w:color="auto" w:fill="FFFFFF"/>
        <w:spacing w:line="240" w:lineRule="auto"/>
        <w:jc w:val="both"/>
        <w:rPr>
          <w:rFonts w:ascii="Arial" w:hAnsi="Arial" w:cs="Arial"/>
          <w:color w:val="000000" w:themeColor="text1"/>
          <w:sz w:val="24"/>
          <w:szCs w:val="24"/>
          <w:shd w:val="clear" w:color="auto" w:fill="FFFFFF"/>
        </w:rPr>
      </w:pPr>
      <w:r w:rsidRPr="009B1583">
        <w:rPr>
          <w:rFonts w:ascii="Arial" w:hAnsi="Arial" w:cs="Arial"/>
          <w:b/>
          <w:bCs/>
          <w:color w:val="000000" w:themeColor="text1"/>
          <w:sz w:val="28"/>
          <w:szCs w:val="28"/>
          <w:shd w:val="clear" w:color="auto" w:fill="FFFFFF"/>
        </w:rPr>
        <w:t>Maestra</w:t>
      </w:r>
      <w:r>
        <w:rPr>
          <w:rFonts w:ascii="Arial" w:hAnsi="Arial" w:cs="Arial"/>
          <w:b/>
          <w:bCs/>
          <w:color w:val="000000" w:themeColor="text1"/>
          <w:sz w:val="28"/>
          <w:szCs w:val="28"/>
          <w:shd w:val="clear" w:color="auto" w:fill="FFFFFF"/>
        </w:rPr>
        <w:t xml:space="preserve">: </w:t>
      </w:r>
      <w:r>
        <w:rPr>
          <w:rFonts w:ascii="Arial" w:hAnsi="Arial" w:cs="Arial"/>
          <w:color w:val="000000" w:themeColor="text1"/>
          <w:sz w:val="24"/>
          <w:szCs w:val="24"/>
          <w:shd w:val="clear" w:color="auto" w:fill="FFFFFF"/>
        </w:rPr>
        <w:t>Romina Flores</w:t>
      </w:r>
    </w:p>
    <w:p w14:paraId="5F9C587D" w14:textId="64F64C9D" w:rsid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p>
    <w:p w14:paraId="0CA3B0F5" w14:textId="77777777" w:rsidR="0061111E" w:rsidRP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p>
    <w:p w14:paraId="666DA62B" w14:textId="77777777" w:rsidR="0040280C" w:rsidRPr="0061111E" w:rsidRDefault="0040280C" w:rsidP="00170E28">
      <w:pPr>
        <w:shd w:val="clear" w:color="auto" w:fill="FFFFFF"/>
        <w:spacing w:line="240" w:lineRule="auto"/>
        <w:jc w:val="both"/>
        <w:rPr>
          <w:rFonts w:ascii="Arial" w:hAnsi="Arial" w:cs="Arial"/>
          <w:b/>
          <w:bCs/>
          <w:color w:val="000000" w:themeColor="text1"/>
          <w:sz w:val="36"/>
          <w:szCs w:val="36"/>
          <w:shd w:val="clear" w:color="auto" w:fill="FFFFFF"/>
        </w:rPr>
      </w:pPr>
    </w:p>
    <w:p w14:paraId="088DD537" w14:textId="0E322BD7" w:rsidR="0040280C" w:rsidRPr="0061111E" w:rsidRDefault="0040280C" w:rsidP="00170E28">
      <w:pPr>
        <w:shd w:val="clear" w:color="auto" w:fill="FFFFFF"/>
        <w:spacing w:line="240" w:lineRule="auto"/>
        <w:jc w:val="both"/>
        <w:rPr>
          <w:rFonts w:ascii="Arial" w:hAnsi="Arial" w:cs="Arial"/>
          <w:b/>
          <w:bCs/>
          <w:color w:val="000000" w:themeColor="text1"/>
          <w:sz w:val="36"/>
          <w:szCs w:val="36"/>
          <w:shd w:val="clear" w:color="auto" w:fill="FFFFFF"/>
        </w:rPr>
      </w:pPr>
    </w:p>
    <w:p w14:paraId="220DA92F" w14:textId="21A28A20" w:rsidR="00B8212D" w:rsidRDefault="00B8212D"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40280C">
        <w:rPr>
          <w:rFonts w:ascii="Arial" w:hAnsi="Arial" w:cs="Arial"/>
          <w:color w:val="000000" w:themeColor="text1"/>
          <w:sz w:val="24"/>
          <w:szCs w:val="24"/>
          <w:shd w:val="clear" w:color="auto" w:fill="FFFFFF"/>
        </w:rPr>
        <w:t xml:space="preserve">                  </w:t>
      </w:r>
    </w:p>
    <w:p w14:paraId="32BEED46" w14:textId="61A16840"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08294694" w14:textId="328561C0"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4203CF41" w14:textId="5A9B07E1"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3CA57D3D" w14:textId="77777777"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5CCD0901" w14:textId="3001F195" w:rsidR="00170E28" w:rsidRDefault="00170E28"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559D9F05" w14:textId="1AEA5E02"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2C252860" w14:textId="288AC6D0"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6EF9EE87" w14:textId="0540B080"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39CA0D33" w14:textId="77777777" w:rsidR="00363D06" w:rsidRDefault="009B1583" w:rsidP="009B1583">
      <w:pPr>
        <w:shd w:val="clear" w:color="auto" w:fill="FFFFFF"/>
        <w:spacing w:line="240" w:lineRule="auto"/>
        <w:jc w:val="both"/>
        <w:rPr>
          <w:rFonts w:ascii="Arial" w:eastAsia="Times New Roman" w:hAnsi="Arial" w:cs="Arial"/>
          <w:b/>
          <w:bCs/>
          <w:color w:val="000000" w:themeColor="text1"/>
          <w:sz w:val="28"/>
          <w:szCs w:val="28"/>
          <w:lang w:eastAsia="es-MX"/>
        </w:rPr>
      </w:pPr>
      <w:r>
        <w:rPr>
          <w:rFonts w:ascii="Arial" w:eastAsia="Times New Roman" w:hAnsi="Arial" w:cs="Arial"/>
          <w:b/>
          <w:bCs/>
          <w:color w:val="000000" w:themeColor="text1"/>
          <w:sz w:val="28"/>
          <w:szCs w:val="28"/>
          <w:lang w:eastAsia="es-MX"/>
        </w:rPr>
        <w:t xml:space="preserve">                                                                                    </w:t>
      </w:r>
    </w:p>
    <w:p w14:paraId="0915402F" w14:textId="0F4BF8DC"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r>
        <w:rPr>
          <w:rFonts w:ascii="Arial" w:eastAsia="Times New Roman" w:hAnsi="Arial" w:cs="Arial"/>
          <w:b/>
          <w:bCs/>
          <w:color w:val="000000" w:themeColor="text1"/>
          <w:sz w:val="28"/>
          <w:szCs w:val="28"/>
          <w:lang w:eastAsia="es-MX"/>
        </w:rPr>
        <w:t xml:space="preserve">                                                                                      Fecha:</w:t>
      </w:r>
      <w:r>
        <w:rPr>
          <w:rFonts w:ascii="Arial" w:eastAsia="Times New Roman" w:hAnsi="Arial" w:cs="Arial"/>
          <w:color w:val="000000" w:themeColor="text1"/>
          <w:sz w:val="24"/>
          <w:szCs w:val="24"/>
          <w:lang w:eastAsia="es-MX"/>
        </w:rPr>
        <w:t>12-Sep-23</w:t>
      </w:r>
    </w:p>
    <w:p w14:paraId="7096C2B8" w14:textId="62B912E4"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71168D04" w14:textId="092CCAA4"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1666B68B" w14:textId="7D75B87A"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28331330" w14:textId="4A73DD72"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5A03436B" w14:textId="77777777" w:rsidR="00363D06" w:rsidRPr="00363D06" w:rsidRDefault="00363D06" w:rsidP="00363D06">
      <w:pPr>
        <w:shd w:val="clear" w:color="auto" w:fill="FFFFFF"/>
        <w:spacing w:line="240" w:lineRule="auto"/>
        <w:jc w:val="both"/>
        <w:rPr>
          <w:rFonts w:ascii="Arial" w:eastAsia="Times New Roman" w:hAnsi="Arial" w:cs="Arial"/>
          <w:b/>
          <w:bCs/>
          <w:color w:val="000000" w:themeColor="text1"/>
          <w:sz w:val="28"/>
          <w:szCs w:val="28"/>
          <w:lang w:eastAsia="es-MX"/>
        </w:rPr>
      </w:pPr>
    </w:p>
    <w:p w14:paraId="373C4853" w14:textId="77777777" w:rsidR="00363D06" w:rsidRDefault="00363D06" w:rsidP="009B1583">
      <w:pPr>
        <w:shd w:val="clear" w:color="auto" w:fill="FFFFFF"/>
        <w:spacing w:line="240" w:lineRule="auto"/>
        <w:jc w:val="both"/>
        <w:rPr>
          <w:rFonts w:ascii="Arial" w:eastAsia="Times New Roman" w:hAnsi="Arial" w:cs="Arial"/>
          <w:b/>
          <w:bCs/>
          <w:color w:val="000000" w:themeColor="text1"/>
          <w:sz w:val="28"/>
          <w:szCs w:val="28"/>
          <w:lang w:eastAsia="es-MX"/>
        </w:rPr>
      </w:pPr>
    </w:p>
    <w:p w14:paraId="1DBFD0EE" w14:textId="62BEF74D"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56A2288F" w14:textId="77777777" w:rsidR="009B1583" w:rsidRPr="009B1583" w:rsidRDefault="009B1583">
      <w:pPr>
        <w:shd w:val="clear" w:color="auto" w:fill="FFFFFF"/>
        <w:spacing w:line="240" w:lineRule="auto"/>
        <w:jc w:val="both"/>
        <w:rPr>
          <w:rFonts w:ascii="Arial" w:eastAsia="Times New Roman" w:hAnsi="Arial" w:cs="Arial"/>
          <w:color w:val="000000" w:themeColor="text1"/>
          <w:sz w:val="24"/>
          <w:szCs w:val="24"/>
          <w:lang w:eastAsia="es-MX"/>
        </w:rPr>
      </w:pPr>
    </w:p>
    <w:sectPr w:rsidR="009B1583" w:rsidRPr="009B1583" w:rsidSect="001E391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F15"/>
    <w:multiLevelType w:val="hybridMultilevel"/>
    <w:tmpl w:val="E5EE9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2671B1"/>
    <w:multiLevelType w:val="hybridMultilevel"/>
    <w:tmpl w:val="E1C85070"/>
    <w:lvl w:ilvl="0" w:tplc="FDF2B9F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6D"/>
    <w:rsid w:val="00170E28"/>
    <w:rsid w:val="00171C38"/>
    <w:rsid w:val="001E391E"/>
    <w:rsid w:val="00215670"/>
    <w:rsid w:val="002365B5"/>
    <w:rsid w:val="00363D06"/>
    <w:rsid w:val="003F034A"/>
    <w:rsid w:val="0040280C"/>
    <w:rsid w:val="00407423"/>
    <w:rsid w:val="00423D26"/>
    <w:rsid w:val="005576D9"/>
    <w:rsid w:val="0061111E"/>
    <w:rsid w:val="006E290C"/>
    <w:rsid w:val="0079026D"/>
    <w:rsid w:val="007F6808"/>
    <w:rsid w:val="00865FD0"/>
    <w:rsid w:val="008A544C"/>
    <w:rsid w:val="009B1583"/>
    <w:rsid w:val="00A736ED"/>
    <w:rsid w:val="00AC6F89"/>
    <w:rsid w:val="00B8212D"/>
    <w:rsid w:val="00CC59D5"/>
    <w:rsid w:val="00F358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52A4"/>
  <w15:chartTrackingRefBased/>
  <w15:docId w15:val="{E50647A4-55B2-4AC2-A5B9-D89655C2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026D"/>
    <w:rPr>
      <w:b/>
      <w:bCs/>
    </w:rPr>
  </w:style>
  <w:style w:type="paragraph" w:styleId="Prrafodelista">
    <w:name w:val="List Paragraph"/>
    <w:basedOn w:val="Normal"/>
    <w:uiPriority w:val="34"/>
    <w:qFormat/>
    <w:rsid w:val="00170E28"/>
    <w:pPr>
      <w:ind w:left="720"/>
      <w:contextualSpacing/>
    </w:pPr>
  </w:style>
  <w:style w:type="character" w:styleId="Hipervnculo">
    <w:name w:val="Hyperlink"/>
    <w:basedOn w:val="Fuentedeprrafopredeter"/>
    <w:uiPriority w:val="99"/>
    <w:semiHidden/>
    <w:unhideWhenUsed/>
    <w:rsid w:val="006E2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5698">
      <w:bodyDiv w:val="1"/>
      <w:marLeft w:val="0"/>
      <w:marRight w:val="0"/>
      <w:marTop w:val="0"/>
      <w:marBottom w:val="0"/>
      <w:divBdr>
        <w:top w:val="none" w:sz="0" w:space="0" w:color="auto"/>
        <w:left w:val="none" w:sz="0" w:space="0" w:color="auto"/>
        <w:bottom w:val="none" w:sz="0" w:space="0" w:color="auto"/>
        <w:right w:val="none" w:sz="0" w:space="0" w:color="auto"/>
      </w:divBdr>
    </w:div>
    <w:div w:id="396513098">
      <w:bodyDiv w:val="1"/>
      <w:marLeft w:val="0"/>
      <w:marRight w:val="0"/>
      <w:marTop w:val="0"/>
      <w:marBottom w:val="0"/>
      <w:divBdr>
        <w:top w:val="none" w:sz="0" w:space="0" w:color="auto"/>
        <w:left w:val="none" w:sz="0" w:space="0" w:color="auto"/>
        <w:bottom w:val="none" w:sz="0" w:space="0" w:color="auto"/>
        <w:right w:val="none" w:sz="0" w:space="0" w:color="auto"/>
      </w:divBdr>
    </w:div>
    <w:div w:id="562712780">
      <w:bodyDiv w:val="1"/>
      <w:marLeft w:val="0"/>
      <w:marRight w:val="0"/>
      <w:marTop w:val="0"/>
      <w:marBottom w:val="0"/>
      <w:divBdr>
        <w:top w:val="none" w:sz="0" w:space="0" w:color="auto"/>
        <w:left w:val="none" w:sz="0" w:space="0" w:color="auto"/>
        <w:bottom w:val="none" w:sz="0" w:space="0" w:color="auto"/>
        <w:right w:val="none" w:sz="0" w:space="0" w:color="auto"/>
      </w:divBdr>
      <w:divsChild>
        <w:div w:id="1467042992">
          <w:marLeft w:val="0"/>
          <w:marRight w:val="0"/>
          <w:marTop w:val="0"/>
          <w:marBottom w:val="360"/>
          <w:divBdr>
            <w:top w:val="none" w:sz="0" w:space="0" w:color="auto"/>
            <w:left w:val="none" w:sz="0" w:space="0" w:color="auto"/>
            <w:bottom w:val="none" w:sz="0" w:space="0" w:color="auto"/>
            <w:right w:val="none" w:sz="0" w:space="0" w:color="auto"/>
          </w:divBdr>
        </w:div>
      </w:divsChild>
    </w:div>
    <w:div w:id="932133009">
      <w:bodyDiv w:val="1"/>
      <w:marLeft w:val="0"/>
      <w:marRight w:val="0"/>
      <w:marTop w:val="0"/>
      <w:marBottom w:val="0"/>
      <w:divBdr>
        <w:top w:val="none" w:sz="0" w:space="0" w:color="auto"/>
        <w:left w:val="none" w:sz="0" w:space="0" w:color="auto"/>
        <w:bottom w:val="none" w:sz="0" w:space="0" w:color="auto"/>
        <w:right w:val="none" w:sz="0" w:space="0" w:color="auto"/>
      </w:divBdr>
    </w:div>
    <w:div w:id="965889202">
      <w:bodyDiv w:val="1"/>
      <w:marLeft w:val="0"/>
      <w:marRight w:val="0"/>
      <w:marTop w:val="0"/>
      <w:marBottom w:val="0"/>
      <w:divBdr>
        <w:top w:val="none" w:sz="0" w:space="0" w:color="auto"/>
        <w:left w:val="none" w:sz="0" w:space="0" w:color="auto"/>
        <w:bottom w:val="none" w:sz="0" w:space="0" w:color="auto"/>
        <w:right w:val="none" w:sz="0" w:space="0" w:color="auto"/>
      </w:divBdr>
    </w:div>
    <w:div w:id="15913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geniolandia.com/13118419/experimentos-para-hacer-con-clorofila"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ecologiaverde.com/que-es-la-clorofila-y-sus-tipos-257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858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12</cp:revision>
  <dcterms:created xsi:type="dcterms:W3CDTF">2023-09-15T06:09:00Z</dcterms:created>
  <dcterms:modified xsi:type="dcterms:W3CDTF">2023-09-22T03:11:00Z</dcterms:modified>
</cp:coreProperties>
</file>