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25" w:rsidRDefault="0056636C">
      <w:pPr>
        <w:pStyle w:val="Ttulo1"/>
        <w:rPr>
          <w:b/>
          <w:color w:val="auto"/>
        </w:rPr>
      </w:pPr>
      <w:bookmarkStart w:id="0" w:name="_Toc136296198"/>
      <w:r>
        <w:rPr>
          <w:b/>
          <w:color w:val="auto"/>
        </w:rPr>
        <w:t>1. EMPRESA</w:t>
      </w:r>
      <w:bookmarkEnd w:id="0"/>
    </w:p>
    <w:p w:rsidR="00E70425" w:rsidRDefault="00E70425">
      <w:pPr>
        <w:pStyle w:val="Ttulo1"/>
        <w:rPr>
          <w:b/>
          <w:color w:val="auto"/>
        </w:rPr>
      </w:pPr>
      <w:bookmarkStart w:id="1" w:name="_Toc136296199"/>
    </w:p>
    <w:p w:rsidR="00E70425" w:rsidRDefault="0056636C">
      <w:pPr>
        <w:pStyle w:val="Ttulo1"/>
        <w:rPr>
          <w:b/>
          <w:color w:val="auto"/>
        </w:rPr>
      </w:pPr>
      <w:r>
        <w:rPr>
          <w:b/>
          <w:color w:val="auto"/>
        </w:rPr>
        <w:t xml:space="preserve">1.1 </w:t>
      </w:r>
      <w:bookmarkEnd w:id="1"/>
      <w:r>
        <w:rPr>
          <w:b/>
          <w:color w:val="auto"/>
        </w:rPr>
        <w:t>NOMBRE</w:t>
      </w:r>
    </w:p>
    <w:p w:rsidR="00E70425" w:rsidRDefault="0056636C">
      <w:pPr>
        <w:rPr>
          <w:rFonts w:cs="Arial"/>
          <w:sz w:val="24"/>
        </w:rPr>
      </w:pPr>
      <w:r>
        <w:rPr>
          <w:rFonts w:cs="Arial"/>
          <w:sz w:val="24"/>
        </w:rPr>
        <w:t>Cake Pop´s</w:t>
      </w:r>
    </w:p>
    <w:p w:rsidR="00E70425" w:rsidRDefault="00E70425">
      <w:pPr>
        <w:pStyle w:val="Ttulo1"/>
        <w:rPr>
          <w:b/>
          <w:color w:val="auto"/>
        </w:rPr>
      </w:pPr>
    </w:p>
    <w:p w:rsidR="00E70425" w:rsidRDefault="0056636C">
      <w:pPr>
        <w:pStyle w:val="Ttulo1"/>
        <w:rPr>
          <w:b/>
          <w:color w:val="auto"/>
        </w:rPr>
      </w:pPr>
      <w:r>
        <w:rPr>
          <w:b/>
          <w:color w:val="auto"/>
        </w:rPr>
        <w:t>1.2 GIRO</w:t>
      </w:r>
    </w:p>
    <w:p w:rsidR="00E70425" w:rsidRDefault="0056636C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Cake Pop´s Es una empresa 100% Guasavense que brinda el mejor postre, elaborado con ingredientes de excelente calidad y mejor precio buscando satisfacer a toda la comunidad de nuestro municipio Guasave.</w:t>
      </w:r>
    </w:p>
    <w:p w:rsidR="00E70425" w:rsidRDefault="00E70425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E70425" w:rsidRDefault="0056636C">
      <w:pPr>
        <w:pStyle w:val="Ttulo1"/>
        <w:rPr>
          <w:b/>
          <w:color w:val="auto"/>
        </w:rPr>
      </w:pPr>
      <w:bookmarkStart w:id="2" w:name="_Toc136296200"/>
      <w:r>
        <w:rPr>
          <w:b/>
          <w:color w:val="auto"/>
        </w:rPr>
        <w:t>1.</w:t>
      </w:r>
      <w:bookmarkEnd w:id="2"/>
      <w:r>
        <w:rPr>
          <w:b/>
          <w:color w:val="auto"/>
        </w:rPr>
        <w:t>3 MISIÓN</w:t>
      </w:r>
    </w:p>
    <w:p w:rsidR="00E70425" w:rsidRDefault="0056636C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Brindar los mejores postres, ofreciendo productos de excelente sabor y calidad buscando siempre satisfacer las necesidades de todo el público y ofrecer productos a un excelente precio. </w:t>
      </w:r>
    </w:p>
    <w:p w:rsidR="00E70425" w:rsidRDefault="00E70425">
      <w:pPr>
        <w:pStyle w:val="Ttulo1"/>
        <w:rPr>
          <w:b/>
          <w:color w:val="auto"/>
        </w:rPr>
      </w:pPr>
    </w:p>
    <w:p w:rsidR="00E70425" w:rsidRDefault="0056636C">
      <w:pPr>
        <w:pStyle w:val="Ttulo1"/>
        <w:rPr>
          <w:b/>
          <w:color w:val="auto"/>
        </w:rPr>
      </w:pPr>
      <w:r>
        <w:rPr>
          <w:b/>
          <w:color w:val="auto"/>
        </w:rPr>
        <w:t>1.4 VISIÓN</w:t>
      </w:r>
    </w:p>
    <w:p w:rsidR="00E70425" w:rsidRDefault="0056636C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Ser las mejores Cake Pop´s del mercado iniciando por el Instituto de Negocios e Innovación y en un futuro poder ampliarnos al mercado de nuestra ciudad Guasave siendo de los mejores del mercado.</w:t>
      </w:r>
    </w:p>
    <w:p w:rsidR="00E70425" w:rsidRDefault="00E70425">
      <w:pPr>
        <w:jc w:val="both"/>
        <w:rPr>
          <w:rFonts w:cs="Arial"/>
          <w:sz w:val="24"/>
        </w:rPr>
      </w:pPr>
    </w:p>
    <w:p w:rsidR="00E70425" w:rsidRDefault="0056636C">
      <w:pPr>
        <w:pStyle w:val="Ttulo1"/>
        <w:rPr>
          <w:b/>
          <w:color w:val="auto"/>
        </w:rPr>
      </w:pPr>
      <w:bookmarkStart w:id="3" w:name="_Toc136296202"/>
      <w:r>
        <w:rPr>
          <w:b/>
          <w:color w:val="auto"/>
        </w:rPr>
        <w:t>1.5 VALORES</w:t>
      </w:r>
      <w:bookmarkEnd w:id="3"/>
    </w:p>
    <w:p w:rsidR="00E70425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Honestidad</w:t>
      </w:r>
    </w:p>
    <w:p w:rsidR="00E70425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Equidad de genero</w:t>
      </w:r>
    </w:p>
    <w:p w:rsidR="00E70425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Igualdad</w:t>
      </w:r>
    </w:p>
    <w:p w:rsidR="00E70425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Trabajo en equipo</w:t>
      </w:r>
    </w:p>
    <w:p w:rsidR="00E70425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Respeto</w:t>
      </w:r>
    </w:p>
    <w:p w:rsidR="00E70425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Confianza</w:t>
      </w:r>
    </w:p>
    <w:p w:rsidR="00E70425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Tolerancia</w:t>
      </w:r>
    </w:p>
    <w:p w:rsidR="00E70425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Inclusión </w:t>
      </w:r>
    </w:p>
    <w:p w:rsidR="00E70425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Dedicación </w:t>
      </w:r>
    </w:p>
    <w:p w:rsidR="00E70425" w:rsidRDefault="00E70425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E70425" w:rsidRDefault="0056636C">
      <w:pPr>
        <w:pStyle w:val="Ttulo3"/>
        <w:rPr>
          <w:lang w:val="es-MX"/>
        </w:rPr>
      </w:pPr>
      <w:r>
        <w:rPr>
          <w:lang w:val="es-MX"/>
        </w:rPr>
        <w:t>1.6 ORGANIGRAMA</w:t>
      </w:r>
    </w:p>
    <w:p w:rsidR="00E70425" w:rsidRDefault="0056636C">
      <w:r>
        <w:t xml:space="preserve">  </w:t>
      </w:r>
      <w:r>
        <w:rPr>
          <w:noProof/>
          <w:lang w:eastAsia="es-MX"/>
        </w:rPr>
        <w:drawing>
          <wp:inline distT="0" distB="0" distL="114300" distR="114300">
            <wp:extent cx="5445125" cy="3781425"/>
            <wp:effectExtent l="0" t="0" r="10795" b="133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7"/>
                    <a:srcRect l="1140" t="582" r="1083" b="449"/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425" w:rsidRDefault="00E70425"/>
    <w:p w:rsidR="00E70425" w:rsidRDefault="0056636C">
      <w:pPr>
        <w:pStyle w:val="Ttulo3"/>
        <w:numPr>
          <w:ilvl w:val="0"/>
          <w:numId w:val="2"/>
        </w:numPr>
        <w:rPr>
          <w:szCs w:val="24"/>
          <w:lang w:val="es-MX"/>
        </w:rPr>
      </w:pPr>
      <w:r>
        <w:rPr>
          <w:szCs w:val="24"/>
          <w:lang w:val="es-MX"/>
        </w:rPr>
        <w:t>OBJETIVOS EMPRESARIALES</w:t>
      </w:r>
    </w:p>
    <w:p w:rsidR="00E70425" w:rsidRDefault="0056636C" w:rsidP="005C4ECD">
      <w:pPr>
        <w:jc w:val="both"/>
      </w:pPr>
      <w:r>
        <w:t>La calidad y el sabor de nuestros Cake Pops son fundamentales para el éxito a largo plazo del negocio.</w:t>
      </w:r>
      <w:r>
        <w:br/>
        <w:t>Establecer como objetivo la expansión a nuevas áreas geográficas, ya sea a través de una tienda física adicional o la venta en línea a nivel nacional o internacional.</w:t>
      </w:r>
      <w:r>
        <w:br/>
        <w:t>Considerar la ampliación de la línea de productos relacionados con la repostería, como cupcakes, galletas decorativas o pasteles personalizados.</w:t>
      </w:r>
    </w:p>
    <w:p w:rsidR="00E70425" w:rsidRDefault="0056636C" w:rsidP="00747A5B">
      <w:pPr>
        <w:pStyle w:val="Ttulo3"/>
        <w:numPr>
          <w:ilvl w:val="0"/>
          <w:numId w:val="2"/>
        </w:numPr>
        <w:jc w:val="both"/>
        <w:rPr>
          <w:szCs w:val="24"/>
          <w:lang w:val="es-MX"/>
        </w:rPr>
      </w:pPr>
      <w:r>
        <w:rPr>
          <w:szCs w:val="24"/>
          <w:lang w:val="es-MX"/>
        </w:rPr>
        <w:lastRenderedPageBreak/>
        <w:t>MERCADO</w:t>
      </w:r>
    </w:p>
    <w:p w:rsidR="00E70425" w:rsidRDefault="0056636C" w:rsidP="00747A5B">
      <w:pPr>
        <w:jc w:val="both"/>
      </w:pPr>
      <w:r>
        <w:t>Nuestros productos van dirigidos 100% a la población de nuestro municipio y son aptos para casi todo público sin importar la edad, solamente excluyendo de nuestra audiencia a personas que no puedan ingerir azúcar. Esta empresa busca vender en toda la ciudad de Guasave, y estar a disposición del cliente.</w:t>
      </w:r>
    </w:p>
    <w:p w:rsidR="005C4ECD" w:rsidRDefault="005C4ECD" w:rsidP="00747A5B">
      <w:pPr>
        <w:pStyle w:val="Ttulo3"/>
        <w:jc w:val="both"/>
        <w:rPr>
          <w:szCs w:val="24"/>
          <w:lang w:val="es-MX"/>
        </w:rPr>
      </w:pPr>
    </w:p>
    <w:p w:rsidR="00E70425" w:rsidRDefault="0056636C" w:rsidP="00747A5B">
      <w:pPr>
        <w:pStyle w:val="Ttulo3"/>
        <w:numPr>
          <w:ilvl w:val="0"/>
          <w:numId w:val="2"/>
        </w:numPr>
        <w:jc w:val="both"/>
        <w:rPr>
          <w:szCs w:val="24"/>
          <w:lang w:val="es-MX"/>
        </w:rPr>
      </w:pPr>
      <w:r>
        <w:rPr>
          <w:szCs w:val="24"/>
          <w:lang w:val="es-MX"/>
        </w:rPr>
        <w:t>INVESTIGACIÓN DE MERCADOS</w:t>
      </w:r>
    </w:p>
    <w:p w:rsidR="00E70425" w:rsidRDefault="0056636C" w:rsidP="00747A5B">
      <w:pPr>
        <w:jc w:val="both"/>
      </w:pPr>
      <w:r>
        <w:t>Comprender a clientes y prospectos potenciales, la competencia y las tendencias del mercado, ¿Edades</w:t>
      </w:r>
      <w:bookmarkStart w:id="4" w:name="_GoBack"/>
      <w:bookmarkEnd w:id="4"/>
      <w:r>
        <w:t>, género, ubicación, ingresos, etc.?</w:t>
      </w:r>
      <w:r>
        <w:br/>
        <w:t>¿Cuál es el tamaño de nuestro mercado objetivo?</w:t>
      </w:r>
      <w:r>
        <w:br/>
        <w:t>Identificar a competidores locales y en línea que venden Cake Pops.</w:t>
      </w:r>
      <w:r>
        <w:br/>
        <w:t>Recopilar datos demográficos y psicográficos e investigar las tendencias actuales en la industria de la repostería y la alimentación.</w:t>
      </w:r>
    </w:p>
    <w:p w:rsidR="00AF5324" w:rsidRDefault="00AF5324" w:rsidP="00747A5B">
      <w:pPr>
        <w:jc w:val="both"/>
      </w:pPr>
    </w:p>
    <w:p w:rsidR="00AF5324" w:rsidRDefault="00AF5324" w:rsidP="00747A5B">
      <w:pPr>
        <w:pStyle w:val="Ttulo3"/>
        <w:jc w:val="both"/>
        <w:rPr>
          <w:szCs w:val="24"/>
          <w:lang w:val="es-MX"/>
        </w:rPr>
      </w:pPr>
      <w:r>
        <w:rPr>
          <w:szCs w:val="24"/>
          <w:lang w:val="es-MX"/>
        </w:rPr>
        <w:t>4.1 DELIMITACIÓN DEL PROBLEMA</w:t>
      </w:r>
    </w:p>
    <w:p w:rsidR="00747A5B" w:rsidRDefault="00747A5B" w:rsidP="00747A5B">
      <w:pPr>
        <w:jc w:val="both"/>
      </w:pPr>
      <w:r>
        <w:t>Cuáles serán nuestros costos (renta, ingredientes, marketing, etcétera.) Nuestras competencias en el mercado, la calidad de nuestros productos, el marketing que se dará (si es atractivo o no), etc.</w:t>
      </w:r>
    </w:p>
    <w:p w:rsidR="00AF5324" w:rsidRDefault="00AF5324" w:rsidP="00747A5B">
      <w:pPr>
        <w:pStyle w:val="Ttulo3"/>
        <w:jc w:val="both"/>
        <w:rPr>
          <w:szCs w:val="24"/>
          <w:lang w:val="es-MX"/>
        </w:rPr>
      </w:pPr>
      <w:r>
        <w:rPr>
          <w:szCs w:val="24"/>
          <w:lang w:val="es-MX"/>
        </w:rPr>
        <w:t>4.2 OBJETIVOS</w:t>
      </w:r>
    </w:p>
    <w:p w:rsidR="00AF5324" w:rsidRDefault="00AF5324" w:rsidP="00747A5B">
      <w:pPr>
        <w:jc w:val="both"/>
      </w:pPr>
      <w:r>
        <w:t xml:space="preserve">Nuestro objetivo es brindar productos de excelente calidad, con un gran sabor y textura que logren regalarles a las personas un momento de satisfacción y alegría </w:t>
      </w:r>
    </w:p>
    <w:p w:rsidR="00AF5324" w:rsidRDefault="00AF5324" w:rsidP="00747A5B">
      <w:pPr>
        <w:pStyle w:val="Ttulo3"/>
        <w:jc w:val="both"/>
        <w:rPr>
          <w:szCs w:val="24"/>
          <w:lang w:val="es-MX"/>
        </w:rPr>
      </w:pPr>
      <w:r>
        <w:rPr>
          <w:szCs w:val="24"/>
          <w:lang w:val="es-MX"/>
        </w:rPr>
        <w:t>4.3 MERCADO META</w:t>
      </w:r>
    </w:p>
    <w:p w:rsidR="00AF5324" w:rsidRPr="00AF5324" w:rsidRDefault="00AF5324" w:rsidP="00747A5B">
      <w:pPr>
        <w:jc w:val="both"/>
      </w:pPr>
      <w:r>
        <w:t>Nuestro producto es apto para el público en general desde niños hasta adultos (menos personas que no puedan consumir azúcar).</w:t>
      </w:r>
    </w:p>
    <w:p w:rsidR="00AF5324" w:rsidRDefault="00AF5324" w:rsidP="005C4ECD">
      <w:pPr>
        <w:jc w:val="both"/>
      </w:pPr>
    </w:p>
    <w:sectPr w:rsidR="00AF53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D4C" w:rsidRDefault="002B3D4C">
      <w:pPr>
        <w:spacing w:line="240" w:lineRule="auto"/>
      </w:pPr>
      <w:r>
        <w:separator/>
      </w:r>
    </w:p>
  </w:endnote>
  <w:endnote w:type="continuationSeparator" w:id="0">
    <w:p w:rsidR="002B3D4C" w:rsidRDefault="002B3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D4C" w:rsidRDefault="002B3D4C">
      <w:pPr>
        <w:spacing w:after="0"/>
      </w:pPr>
      <w:r>
        <w:separator/>
      </w:r>
    </w:p>
  </w:footnote>
  <w:footnote w:type="continuationSeparator" w:id="0">
    <w:p w:rsidR="002B3D4C" w:rsidRDefault="002B3D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1631"/>
    <w:multiLevelType w:val="multilevel"/>
    <w:tmpl w:val="30A016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200C6"/>
    <w:multiLevelType w:val="singleLevel"/>
    <w:tmpl w:val="728200C6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48"/>
    <w:rsid w:val="000812A3"/>
    <w:rsid w:val="002B3D4C"/>
    <w:rsid w:val="00451734"/>
    <w:rsid w:val="00564A7E"/>
    <w:rsid w:val="0056636C"/>
    <w:rsid w:val="005C4ECD"/>
    <w:rsid w:val="006603B8"/>
    <w:rsid w:val="006A73CB"/>
    <w:rsid w:val="00747A5B"/>
    <w:rsid w:val="00A62991"/>
    <w:rsid w:val="00AF5324"/>
    <w:rsid w:val="00D57F48"/>
    <w:rsid w:val="00E70425"/>
    <w:rsid w:val="08D84417"/>
    <w:rsid w:val="1D582D34"/>
    <w:rsid w:val="2E194231"/>
    <w:rsid w:val="5E3907EC"/>
    <w:rsid w:val="614D06A5"/>
    <w:rsid w:val="69F8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19F10"/>
  <w15:docId w15:val="{AB4807DE-6402-4AB9-A271-0E7FDC51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Arial" w:eastAsiaTheme="minorEastAsia" w:hAnsi="Arial" w:cstheme="minorBidi"/>
      <w:sz w:val="26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40" w:after="60"/>
      <w:outlineLvl w:val="1"/>
    </w:pPr>
    <w:rPr>
      <w:rFonts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spacing w:before="240" w:after="60"/>
      <w:outlineLvl w:val="2"/>
    </w:pPr>
    <w:rPr>
      <w:rFonts w:ascii="Calibri Light" w:hAnsi="Calibri Light" w:cs="Arial"/>
      <w:b/>
      <w:bCs/>
      <w:sz w:val="32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F5324"/>
    <w:rPr>
      <w:rFonts w:ascii="Calibri Light" w:eastAsiaTheme="minorEastAsia" w:hAnsi="Calibri Light" w:cs="Arial"/>
      <w:b/>
      <w:bCs/>
      <w:sz w:val="32"/>
      <w:szCs w:val="2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Ximena Loaiza</dc:creator>
  <cp:lastModifiedBy>Ximena Loaiza</cp:lastModifiedBy>
  <cp:revision>3</cp:revision>
  <dcterms:created xsi:type="dcterms:W3CDTF">2023-09-18T00:46:00Z</dcterms:created>
  <dcterms:modified xsi:type="dcterms:W3CDTF">2023-09-18T01:07:00Z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2058-11.2.0.11219</vt:lpwstr>
  </property>
  <property fmtid="{D5CDD505-2E9C-101B-9397-08002B2CF9AE}" pid="3" name="ICV">
    <vt:lpwstr>197AFD3C48D94037AE7DDAC327664B54</vt:lpwstr>
  </property>
</Properties>
</file>