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40E1" w14:textId="01DA980E" w:rsidR="00D03653" w:rsidRDefault="00D03653" w:rsidP="00D03653">
      <w:pPr>
        <w:jc w:val="center"/>
        <w:rPr>
          <w:rFonts w:ascii="Arial" w:hAnsi="Arial" w:cs="Arial"/>
          <w:sz w:val="56"/>
          <w:szCs w:val="56"/>
        </w:rPr>
      </w:pPr>
      <w:r>
        <w:rPr>
          <w:rFonts w:ascii="Arial" w:hAnsi="Arial" w:cs="Arial"/>
          <w:sz w:val="56"/>
          <w:szCs w:val="56"/>
        </w:rPr>
        <w:t xml:space="preserve">Inteligencia </w:t>
      </w:r>
    </w:p>
    <w:p w14:paraId="3C1B3A7E" w14:textId="7B9FDB05" w:rsidR="00D03653" w:rsidRPr="00D03653" w:rsidRDefault="00D03653" w:rsidP="00D03653">
      <w:pPr>
        <w:jc w:val="center"/>
        <w:rPr>
          <w:rFonts w:ascii="Arial" w:hAnsi="Arial" w:cs="Arial"/>
          <w:sz w:val="56"/>
          <w:szCs w:val="56"/>
        </w:rPr>
      </w:pPr>
      <w:r>
        <w:rPr>
          <w:rFonts w:ascii="Arial" w:hAnsi="Arial" w:cs="Arial"/>
          <w:sz w:val="56"/>
          <w:szCs w:val="56"/>
        </w:rPr>
        <w:t>Artificial</w:t>
      </w:r>
    </w:p>
    <w:p w14:paraId="23F02352" w14:textId="77777777" w:rsidR="00D03653" w:rsidRDefault="00D03653" w:rsidP="00D03653">
      <w:pPr>
        <w:jc w:val="both"/>
        <w:rPr>
          <w:rFonts w:ascii="Arial" w:hAnsi="Arial" w:cs="Arial"/>
          <w:sz w:val="26"/>
          <w:szCs w:val="26"/>
        </w:rPr>
      </w:pPr>
    </w:p>
    <w:p w14:paraId="4ACFFBB2" w14:textId="77777777" w:rsidR="00D03653" w:rsidRDefault="00D03653" w:rsidP="00D03653">
      <w:pPr>
        <w:jc w:val="both"/>
        <w:rPr>
          <w:rFonts w:ascii="Arial" w:hAnsi="Arial" w:cs="Arial"/>
          <w:sz w:val="26"/>
          <w:szCs w:val="26"/>
        </w:rPr>
      </w:pPr>
    </w:p>
    <w:p w14:paraId="681443D7" w14:textId="77777777" w:rsidR="00D03653" w:rsidRDefault="00D03653" w:rsidP="00D03653">
      <w:pPr>
        <w:jc w:val="both"/>
        <w:rPr>
          <w:rFonts w:ascii="Arial" w:hAnsi="Arial" w:cs="Arial"/>
          <w:sz w:val="26"/>
          <w:szCs w:val="26"/>
        </w:rPr>
      </w:pPr>
    </w:p>
    <w:p w14:paraId="576A0715" w14:textId="77777777" w:rsidR="00D03653" w:rsidRDefault="00D03653" w:rsidP="00D03653">
      <w:pPr>
        <w:jc w:val="both"/>
        <w:rPr>
          <w:rFonts w:ascii="Arial" w:hAnsi="Arial" w:cs="Arial"/>
          <w:sz w:val="26"/>
          <w:szCs w:val="26"/>
        </w:rPr>
      </w:pPr>
    </w:p>
    <w:p w14:paraId="7578F0A5" w14:textId="77777777" w:rsidR="00D03653" w:rsidRDefault="00D03653" w:rsidP="00D03653">
      <w:pPr>
        <w:jc w:val="both"/>
        <w:rPr>
          <w:rFonts w:ascii="Arial" w:hAnsi="Arial" w:cs="Arial"/>
          <w:sz w:val="26"/>
          <w:szCs w:val="26"/>
        </w:rPr>
      </w:pPr>
    </w:p>
    <w:p w14:paraId="246257D1" w14:textId="77777777" w:rsidR="00D03653" w:rsidRDefault="00D03653" w:rsidP="00D03653">
      <w:pPr>
        <w:jc w:val="both"/>
        <w:rPr>
          <w:rFonts w:ascii="Arial" w:hAnsi="Arial" w:cs="Arial"/>
          <w:sz w:val="26"/>
          <w:szCs w:val="26"/>
        </w:rPr>
      </w:pPr>
    </w:p>
    <w:p w14:paraId="1A31DF99" w14:textId="77777777" w:rsidR="00D03653" w:rsidRDefault="00D03653" w:rsidP="00D03653">
      <w:pPr>
        <w:jc w:val="both"/>
        <w:rPr>
          <w:rFonts w:ascii="Arial" w:hAnsi="Arial" w:cs="Arial"/>
          <w:sz w:val="26"/>
          <w:szCs w:val="26"/>
        </w:rPr>
      </w:pPr>
    </w:p>
    <w:p w14:paraId="05A8DA01" w14:textId="77777777" w:rsidR="00D03653" w:rsidRDefault="00D03653" w:rsidP="00D03653">
      <w:pPr>
        <w:jc w:val="both"/>
        <w:rPr>
          <w:rFonts w:ascii="Arial" w:hAnsi="Arial" w:cs="Arial"/>
          <w:sz w:val="26"/>
          <w:szCs w:val="26"/>
        </w:rPr>
      </w:pPr>
    </w:p>
    <w:p w14:paraId="71F056D6" w14:textId="065BAA81" w:rsidR="00D03653" w:rsidRDefault="00D03653" w:rsidP="00D03653">
      <w:pPr>
        <w:jc w:val="both"/>
        <w:rPr>
          <w:rFonts w:ascii="Arial" w:hAnsi="Arial" w:cs="Arial"/>
          <w:sz w:val="26"/>
          <w:szCs w:val="26"/>
        </w:rPr>
      </w:pPr>
      <w:r>
        <w:rPr>
          <w:rFonts w:ascii="Arial" w:hAnsi="Arial" w:cs="Arial"/>
          <w:noProof/>
          <w:sz w:val="26"/>
          <w:szCs w:val="26"/>
        </w:rPr>
        <w:drawing>
          <wp:anchor distT="0" distB="0" distL="114300" distR="114300" simplePos="0" relativeHeight="251659264" behindDoc="0" locked="0" layoutInCell="1" allowOverlap="1" wp14:anchorId="4C72445D" wp14:editId="2C2D1EB1">
            <wp:simplePos x="0" y="0"/>
            <wp:positionH relativeFrom="page">
              <wp:posOffset>5516245</wp:posOffset>
            </wp:positionH>
            <wp:positionV relativeFrom="page">
              <wp:align>top</wp:align>
            </wp:positionV>
            <wp:extent cx="2097968" cy="1645920"/>
            <wp:effectExtent l="0" t="0" r="0" b="0"/>
            <wp:wrapSquare wrapText="bothSides"/>
            <wp:docPr id="888603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7968" cy="16459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6"/>
          <w:szCs w:val="26"/>
        </w:rPr>
        <w:t xml:space="preserve">Alumno: Damian Gonzalo Puerta Sarmiento </w:t>
      </w:r>
    </w:p>
    <w:p w14:paraId="2C403951" w14:textId="719B654F" w:rsidR="00D03653" w:rsidRDefault="00D03653" w:rsidP="00D03653">
      <w:pPr>
        <w:jc w:val="both"/>
        <w:rPr>
          <w:rFonts w:ascii="Arial" w:hAnsi="Arial" w:cs="Arial"/>
          <w:sz w:val="26"/>
          <w:szCs w:val="26"/>
        </w:rPr>
      </w:pPr>
      <w:r>
        <w:rPr>
          <w:rFonts w:ascii="Arial" w:hAnsi="Arial" w:cs="Arial"/>
          <w:sz w:val="26"/>
          <w:szCs w:val="26"/>
        </w:rPr>
        <w:t xml:space="preserve">Grado: </w:t>
      </w:r>
      <w:r w:rsidR="000D5B52">
        <w:rPr>
          <w:rFonts w:ascii="Arial" w:hAnsi="Arial" w:cs="Arial"/>
          <w:sz w:val="26"/>
          <w:szCs w:val="26"/>
        </w:rPr>
        <w:t>3</w:t>
      </w:r>
      <w:r>
        <w:rPr>
          <w:rFonts w:ascii="Arial" w:hAnsi="Arial" w:cs="Arial"/>
          <w:sz w:val="26"/>
          <w:szCs w:val="26"/>
        </w:rPr>
        <w:t xml:space="preserve"> Preparatoria</w:t>
      </w:r>
    </w:p>
    <w:p w14:paraId="36E3AFB8" w14:textId="566B7B1E" w:rsidR="00D03653" w:rsidRDefault="00D03653" w:rsidP="00D03653">
      <w:pPr>
        <w:jc w:val="both"/>
        <w:rPr>
          <w:rFonts w:ascii="Arial" w:hAnsi="Arial" w:cs="Arial"/>
          <w:sz w:val="26"/>
          <w:szCs w:val="26"/>
        </w:rPr>
      </w:pPr>
      <w:r>
        <w:rPr>
          <w:rFonts w:ascii="Arial" w:hAnsi="Arial" w:cs="Arial"/>
          <w:sz w:val="26"/>
          <w:szCs w:val="26"/>
        </w:rPr>
        <w:t xml:space="preserve">Materia: </w:t>
      </w:r>
      <w:r w:rsidR="000D5B52">
        <w:rPr>
          <w:rFonts w:ascii="Arial" w:hAnsi="Arial" w:cs="Arial"/>
          <w:sz w:val="26"/>
          <w:szCs w:val="26"/>
        </w:rPr>
        <w:t xml:space="preserve">Programación </w:t>
      </w:r>
    </w:p>
    <w:p w14:paraId="57D8F0C5" w14:textId="00BE4476" w:rsidR="00D03653" w:rsidRDefault="00D03653" w:rsidP="00D03653">
      <w:pPr>
        <w:jc w:val="both"/>
        <w:rPr>
          <w:rFonts w:ascii="Arial" w:hAnsi="Arial" w:cs="Arial"/>
          <w:sz w:val="26"/>
          <w:szCs w:val="26"/>
        </w:rPr>
      </w:pPr>
      <w:r>
        <w:rPr>
          <w:rFonts w:ascii="Arial" w:hAnsi="Arial" w:cs="Arial"/>
          <w:sz w:val="26"/>
          <w:szCs w:val="26"/>
        </w:rPr>
        <w:t>Profesor:</w:t>
      </w:r>
      <w:r>
        <w:rPr>
          <w:rFonts w:ascii="Arial" w:hAnsi="Arial" w:cs="Arial"/>
          <w:sz w:val="26"/>
          <w:szCs w:val="26"/>
        </w:rPr>
        <w:t xml:space="preserve"> Gabriel </w:t>
      </w:r>
    </w:p>
    <w:p w14:paraId="3899A7FC" w14:textId="77777777" w:rsidR="00D03653" w:rsidRDefault="00D03653" w:rsidP="00D03653">
      <w:pPr>
        <w:jc w:val="both"/>
        <w:rPr>
          <w:rFonts w:ascii="Arial" w:hAnsi="Arial" w:cs="Arial"/>
          <w:sz w:val="26"/>
          <w:szCs w:val="26"/>
        </w:rPr>
      </w:pPr>
      <w:r>
        <w:rPr>
          <w:rFonts w:ascii="Arial" w:hAnsi="Arial" w:cs="Arial"/>
          <w:sz w:val="26"/>
          <w:szCs w:val="26"/>
        </w:rPr>
        <w:t xml:space="preserve">Institución: Instituto de Negocios e Innovación </w:t>
      </w:r>
    </w:p>
    <w:p w14:paraId="79CE3008" w14:textId="77777777" w:rsidR="00D03653" w:rsidRDefault="00D03653" w:rsidP="00D03653">
      <w:pPr>
        <w:jc w:val="both"/>
        <w:rPr>
          <w:rFonts w:ascii="Arial" w:hAnsi="Arial" w:cs="Arial"/>
          <w:sz w:val="26"/>
          <w:szCs w:val="26"/>
        </w:rPr>
      </w:pPr>
    </w:p>
    <w:p w14:paraId="4F74BC8D" w14:textId="0FA0DE77" w:rsidR="00D03653" w:rsidRDefault="00D03653" w:rsidP="00D03653">
      <w:pPr>
        <w:jc w:val="both"/>
        <w:rPr>
          <w:rFonts w:ascii="Arial" w:hAnsi="Arial" w:cs="Arial"/>
          <w:sz w:val="26"/>
          <w:szCs w:val="26"/>
        </w:rPr>
      </w:pPr>
    </w:p>
    <w:p w14:paraId="51B20D73" w14:textId="77777777" w:rsidR="00BF6500" w:rsidRDefault="00BF6500"/>
    <w:p w14:paraId="16231955" w14:textId="77777777" w:rsidR="00D03653" w:rsidRDefault="00D03653"/>
    <w:p w14:paraId="303A54D9" w14:textId="77777777" w:rsidR="00D03653" w:rsidRDefault="00D03653"/>
    <w:p w14:paraId="4CD95B06" w14:textId="77777777" w:rsidR="00D03653" w:rsidRDefault="00D03653"/>
    <w:p w14:paraId="2D0208E3" w14:textId="77777777" w:rsidR="00D03653" w:rsidRDefault="00D03653"/>
    <w:p w14:paraId="3C8287CE" w14:textId="77777777" w:rsidR="00D03653" w:rsidRDefault="00D03653"/>
    <w:p w14:paraId="0F1565D1" w14:textId="77777777" w:rsidR="00D03653" w:rsidRDefault="00D03653"/>
    <w:p w14:paraId="0437BC6F" w14:textId="77777777" w:rsidR="00D03653" w:rsidRDefault="00D03653"/>
    <w:p w14:paraId="0A2539F5" w14:textId="77777777" w:rsidR="00D03653" w:rsidRDefault="00D03653"/>
    <w:p w14:paraId="17CCF440" w14:textId="75BDE634" w:rsidR="00D03653" w:rsidRPr="00D03653" w:rsidRDefault="00D03653">
      <w:pPr>
        <w:rPr>
          <w:sz w:val="30"/>
          <w:szCs w:val="30"/>
        </w:rPr>
      </w:pPr>
      <w:r w:rsidRPr="00D03653">
        <w:rPr>
          <w:sz w:val="30"/>
          <w:szCs w:val="30"/>
        </w:rPr>
        <w:lastRenderedPageBreak/>
        <w:t>CONSEPTO</w:t>
      </w:r>
    </w:p>
    <w:p w14:paraId="42A86D81" w14:textId="0F01E929" w:rsidR="00D03653" w:rsidRPr="00D03653" w:rsidRDefault="00D03653">
      <w:pPr>
        <w:rPr>
          <w:rFonts w:ascii="Arial" w:hAnsi="Arial" w:cs="Arial"/>
          <w:color w:val="202124"/>
          <w:sz w:val="21"/>
          <w:szCs w:val="21"/>
          <w:shd w:val="clear" w:color="auto" w:fill="FFFFFF"/>
        </w:rPr>
      </w:pPr>
      <w:r w:rsidRPr="00D03653">
        <w:rPr>
          <w:rFonts w:ascii="Arial" w:hAnsi="Arial" w:cs="Arial"/>
          <w:color w:val="202124"/>
          <w:sz w:val="21"/>
          <w:szCs w:val="21"/>
          <w:shd w:val="clear" w:color="auto" w:fill="FFFFFF"/>
        </w:rPr>
        <w:t>La inteligencia artificial es la </w:t>
      </w:r>
      <w:r w:rsidRPr="00D03653">
        <w:rPr>
          <w:rFonts w:ascii="Arial" w:hAnsi="Arial" w:cs="Arial"/>
          <w:color w:val="040C28"/>
          <w:sz w:val="21"/>
          <w:szCs w:val="21"/>
        </w:rPr>
        <w:t>habilidad de una máquina de presentar las mismas capacidades que los seres humanos</w:t>
      </w:r>
      <w:r w:rsidRPr="00D03653">
        <w:rPr>
          <w:rFonts w:ascii="Arial" w:hAnsi="Arial" w:cs="Arial"/>
          <w:color w:val="202124"/>
          <w:sz w:val="21"/>
          <w:szCs w:val="21"/>
          <w:shd w:val="clear" w:color="auto" w:fill="FFFFFF"/>
        </w:rPr>
        <w:t>, como el razonamiento, el aprendizaje, la creatividad y la capacidad de planear.</w:t>
      </w:r>
    </w:p>
    <w:p w14:paraId="44634460" w14:textId="77777777" w:rsidR="00D03653" w:rsidRDefault="00D03653">
      <w:pPr>
        <w:rPr>
          <w:rFonts w:ascii="Arial" w:hAnsi="Arial" w:cs="Arial"/>
          <w:color w:val="202124"/>
          <w:sz w:val="30"/>
          <w:szCs w:val="30"/>
          <w:shd w:val="clear" w:color="auto" w:fill="FFFFFF"/>
        </w:rPr>
      </w:pPr>
    </w:p>
    <w:p w14:paraId="35C8F1C6" w14:textId="449CB549" w:rsidR="00D03653" w:rsidRDefault="00D03653">
      <w:pPr>
        <w:rPr>
          <w:rFonts w:ascii="Arial" w:hAnsi="Arial" w:cs="Arial"/>
          <w:color w:val="202124"/>
          <w:sz w:val="30"/>
          <w:szCs w:val="30"/>
          <w:shd w:val="clear" w:color="auto" w:fill="FFFFFF"/>
        </w:rPr>
      </w:pPr>
      <w:r>
        <w:rPr>
          <w:rFonts w:ascii="Arial" w:hAnsi="Arial" w:cs="Arial"/>
          <w:color w:val="202124"/>
          <w:sz w:val="30"/>
          <w:szCs w:val="30"/>
          <w:shd w:val="clear" w:color="auto" w:fill="FFFFFF"/>
        </w:rPr>
        <w:t>DEFINICION</w:t>
      </w:r>
    </w:p>
    <w:p w14:paraId="16B97659" w14:textId="1FC6CAD0" w:rsidR="00D03653" w:rsidRDefault="00D03653">
      <w:pPr>
        <w:rPr>
          <w:rFonts w:ascii="Arial" w:hAnsi="Arial" w:cs="Arial"/>
          <w:color w:val="202122"/>
          <w:sz w:val="21"/>
          <w:szCs w:val="21"/>
          <w:shd w:val="clear" w:color="auto" w:fill="FFFFFF"/>
        </w:rPr>
      </w:pPr>
      <w:r>
        <w:rPr>
          <w:rFonts w:ascii="Arial" w:hAnsi="Arial" w:cs="Arial"/>
          <w:color w:val="202122"/>
          <w:sz w:val="21"/>
          <w:szCs w:val="21"/>
          <w:shd w:val="clear" w:color="auto" w:fill="FFFFFF"/>
        </w:rPr>
        <w:t>en el contexto de las </w:t>
      </w:r>
      <w:r w:rsidRPr="00D03653">
        <w:rPr>
          <w:rFonts w:ascii="Arial" w:hAnsi="Arial" w:cs="Arial"/>
          <w:sz w:val="21"/>
          <w:szCs w:val="21"/>
          <w:shd w:val="clear" w:color="auto" w:fill="FFFFFF"/>
        </w:rPr>
        <w:t>ciencias de la computación</w:t>
      </w:r>
      <w:r>
        <w:rPr>
          <w:rFonts w:ascii="Arial" w:hAnsi="Arial" w:cs="Arial"/>
          <w:color w:val="202122"/>
          <w:sz w:val="21"/>
          <w:szCs w:val="21"/>
          <w:shd w:val="clear" w:color="auto" w:fill="FFFFFF"/>
        </w:rPr>
        <w:t>, es una </w:t>
      </w:r>
      <w:r w:rsidRPr="00D03653">
        <w:rPr>
          <w:rFonts w:ascii="Arial" w:hAnsi="Arial" w:cs="Arial"/>
          <w:sz w:val="21"/>
          <w:szCs w:val="21"/>
          <w:shd w:val="clear" w:color="auto" w:fill="FFFFFF"/>
        </w:rPr>
        <w:t>disciplina</w:t>
      </w:r>
      <w:r>
        <w:rPr>
          <w:rFonts w:ascii="Arial" w:hAnsi="Arial" w:cs="Arial"/>
          <w:color w:val="202122"/>
          <w:sz w:val="21"/>
          <w:szCs w:val="21"/>
          <w:shd w:val="clear" w:color="auto" w:fill="FFFFFF"/>
        </w:rPr>
        <w:t> y un conjunto de capacidades </w:t>
      </w:r>
      <w:r w:rsidRPr="00D03653">
        <w:rPr>
          <w:rFonts w:ascii="Arial" w:hAnsi="Arial" w:cs="Arial"/>
          <w:sz w:val="21"/>
          <w:szCs w:val="21"/>
          <w:shd w:val="clear" w:color="auto" w:fill="FFFFFF"/>
        </w:rPr>
        <w:t>cognoscitivas</w:t>
      </w:r>
      <w:r>
        <w:rPr>
          <w:rFonts w:ascii="Arial" w:hAnsi="Arial" w:cs="Arial"/>
          <w:color w:val="202122"/>
          <w:sz w:val="21"/>
          <w:szCs w:val="21"/>
          <w:shd w:val="clear" w:color="auto" w:fill="FFFFFF"/>
        </w:rPr>
        <w:t> e </w:t>
      </w:r>
      <w:r w:rsidRPr="00D03653">
        <w:rPr>
          <w:rFonts w:ascii="Arial" w:hAnsi="Arial" w:cs="Arial"/>
          <w:sz w:val="21"/>
          <w:szCs w:val="21"/>
          <w:shd w:val="clear" w:color="auto" w:fill="FFFFFF"/>
        </w:rPr>
        <w:t>intelectuales</w:t>
      </w:r>
      <w:r>
        <w:rPr>
          <w:rFonts w:ascii="Arial" w:hAnsi="Arial" w:cs="Arial"/>
          <w:color w:val="202122"/>
          <w:sz w:val="21"/>
          <w:szCs w:val="21"/>
          <w:shd w:val="clear" w:color="auto" w:fill="FFFFFF"/>
        </w:rPr>
        <w:t> expresadas por </w:t>
      </w:r>
      <w:r w:rsidRPr="00D03653">
        <w:rPr>
          <w:rFonts w:ascii="Arial" w:hAnsi="Arial" w:cs="Arial"/>
          <w:sz w:val="21"/>
          <w:szCs w:val="21"/>
          <w:shd w:val="clear" w:color="auto" w:fill="FFFFFF"/>
        </w:rPr>
        <w:t>sistemas informáticos</w:t>
      </w:r>
      <w:r>
        <w:rPr>
          <w:rFonts w:ascii="Arial" w:hAnsi="Arial" w:cs="Arial"/>
          <w:color w:val="202122"/>
          <w:sz w:val="21"/>
          <w:szCs w:val="21"/>
          <w:shd w:val="clear" w:color="auto" w:fill="FFFFFF"/>
        </w:rPr>
        <w:t> o combinaciones de </w:t>
      </w:r>
      <w:r w:rsidRPr="00D03653">
        <w:rPr>
          <w:rFonts w:ascii="Arial" w:hAnsi="Arial" w:cs="Arial"/>
          <w:sz w:val="21"/>
          <w:szCs w:val="21"/>
          <w:shd w:val="clear" w:color="auto" w:fill="FFFFFF"/>
        </w:rPr>
        <w:t>algoritmos</w:t>
      </w:r>
      <w:r>
        <w:rPr>
          <w:rFonts w:ascii="Arial" w:hAnsi="Arial" w:cs="Arial"/>
          <w:color w:val="202122"/>
          <w:sz w:val="21"/>
          <w:szCs w:val="21"/>
          <w:shd w:val="clear" w:color="auto" w:fill="FFFFFF"/>
        </w:rPr>
        <w:t> cuyo propósito es la creación de </w:t>
      </w:r>
      <w:r w:rsidRPr="00D03653">
        <w:rPr>
          <w:rFonts w:ascii="Arial" w:hAnsi="Arial" w:cs="Arial"/>
          <w:sz w:val="21"/>
          <w:szCs w:val="21"/>
          <w:shd w:val="clear" w:color="auto" w:fill="FFFFFF"/>
        </w:rPr>
        <w:t>máquinas</w:t>
      </w:r>
      <w:r>
        <w:rPr>
          <w:rFonts w:ascii="Arial" w:hAnsi="Arial" w:cs="Arial"/>
          <w:color w:val="202122"/>
          <w:sz w:val="21"/>
          <w:szCs w:val="21"/>
          <w:shd w:val="clear" w:color="auto" w:fill="FFFFFF"/>
        </w:rPr>
        <w:t> que imiten la </w:t>
      </w:r>
      <w:r w:rsidRPr="00D03653">
        <w:rPr>
          <w:rFonts w:ascii="Arial" w:hAnsi="Arial" w:cs="Arial"/>
          <w:sz w:val="21"/>
          <w:szCs w:val="21"/>
          <w:shd w:val="clear" w:color="auto" w:fill="FFFFFF"/>
        </w:rPr>
        <w:t>inteligencia humana</w:t>
      </w:r>
      <w:r>
        <w:rPr>
          <w:rFonts w:ascii="Arial" w:hAnsi="Arial" w:cs="Arial"/>
          <w:color w:val="202122"/>
          <w:sz w:val="21"/>
          <w:szCs w:val="21"/>
          <w:shd w:val="clear" w:color="auto" w:fill="FFFFFF"/>
        </w:rPr>
        <w:t> para realizar tareas, y que pueden mejorar conforme recopilan información.</w:t>
      </w:r>
    </w:p>
    <w:p w14:paraId="22B8A314" w14:textId="77777777" w:rsidR="00D03653" w:rsidRDefault="00D03653">
      <w:pPr>
        <w:rPr>
          <w:rFonts w:ascii="Arial" w:hAnsi="Arial" w:cs="Arial"/>
          <w:color w:val="202122"/>
          <w:sz w:val="21"/>
          <w:szCs w:val="21"/>
          <w:shd w:val="clear" w:color="auto" w:fill="FFFFFF"/>
        </w:rPr>
      </w:pPr>
    </w:p>
    <w:p w14:paraId="74DCEC97" w14:textId="77B371B8" w:rsidR="00D03653" w:rsidRDefault="001A77C8">
      <w:pPr>
        <w:rPr>
          <w:rFonts w:ascii="Arial" w:hAnsi="Arial" w:cs="Arial"/>
          <w:color w:val="202122"/>
          <w:sz w:val="30"/>
          <w:szCs w:val="30"/>
          <w:shd w:val="clear" w:color="auto" w:fill="FFFFFF"/>
        </w:rPr>
      </w:pPr>
      <w:r>
        <w:rPr>
          <w:rFonts w:ascii="Arial" w:hAnsi="Arial" w:cs="Arial"/>
          <w:color w:val="202122"/>
          <w:sz w:val="30"/>
          <w:szCs w:val="30"/>
          <w:shd w:val="clear" w:color="auto" w:fill="FFFFFF"/>
        </w:rPr>
        <w:t>Aplicaciones</w:t>
      </w:r>
      <w:r w:rsidR="00D03653">
        <w:rPr>
          <w:rFonts w:ascii="Arial" w:hAnsi="Arial" w:cs="Arial"/>
          <w:color w:val="202122"/>
          <w:sz w:val="30"/>
          <w:szCs w:val="30"/>
          <w:shd w:val="clear" w:color="auto" w:fill="FFFFFF"/>
        </w:rPr>
        <w:t xml:space="preserve"> de la IA </w:t>
      </w:r>
    </w:p>
    <w:p w14:paraId="492C9BF9" w14:textId="6586F932" w:rsidR="00D03653" w:rsidRPr="001A77C8"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ChatGPT</w:t>
      </w:r>
      <w:proofErr w:type="spellEnd"/>
    </w:p>
    <w:p w14:paraId="1ACDEB59" w14:textId="000B0764" w:rsidR="00D03653" w:rsidRPr="001A77C8"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JasperAI</w:t>
      </w:r>
      <w:proofErr w:type="spellEnd"/>
    </w:p>
    <w:p w14:paraId="758F07F0" w14:textId="3BB47F74" w:rsidR="00D03653" w:rsidRPr="001A77C8" w:rsidRDefault="00D03653">
      <w:pPr>
        <w:rPr>
          <w:rFonts w:ascii="Arial" w:hAnsi="Arial" w:cs="Arial"/>
          <w:color w:val="202122"/>
          <w:sz w:val="21"/>
          <w:szCs w:val="21"/>
          <w:shd w:val="clear" w:color="auto" w:fill="FFFFFF"/>
        </w:rPr>
      </w:pPr>
      <w:r w:rsidRPr="001A77C8">
        <w:rPr>
          <w:rFonts w:ascii="Arial" w:hAnsi="Arial" w:cs="Arial"/>
          <w:color w:val="202122"/>
          <w:sz w:val="21"/>
          <w:szCs w:val="21"/>
          <w:shd w:val="clear" w:color="auto" w:fill="FFFFFF"/>
        </w:rPr>
        <w:t>Jenni AI</w:t>
      </w:r>
    </w:p>
    <w:p w14:paraId="56592A1F" w14:textId="485E5FF2" w:rsidR="00D03653" w:rsidRPr="001A77C8"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Chatbot</w:t>
      </w:r>
      <w:proofErr w:type="spellEnd"/>
      <w:r w:rsidRPr="001A77C8">
        <w:rPr>
          <w:rFonts w:ascii="Arial" w:hAnsi="Arial" w:cs="Arial"/>
          <w:color w:val="202122"/>
          <w:sz w:val="21"/>
          <w:szCs w:val="21"/>
          <w:shd w:val="clear" w:color="auto" w:fill="FFFFFF"/>
        </w:rPr>
        <w:t xml:space="preserve"> Live </w:t>
      </w:r>
    </w:p>
    <w:p w14:paraId="249968A7" w14:textId="1008EE71" w:rsidR="00D03653" w:rsidRPr="001A77C8"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Murt</w:t>
      </w:r>
      <w:proofErr w:type="spellEnd"/>
    </w:p>
    <w:p w14:paraId="1D2AF363" w14:textId="48832528" w:rsidR="00D03653" w:rsidRPr="001A77C8"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Dall</w:t>
      </w:r>
      <w:proofErr w:type="spellEnd"/>
      <w:r w:rsidRPr="001A77C8">
        <w:rPr>
          <w:rFonts w:ascii="Arial" w:hAnsi="Arial" w:cs="Arial"/>
          <w:color w:val="202122"/>
          <w:sz w:val="21"/>
          <w:szCs w:val="21"/>
          <w:shd w:val="clear" w:color="auto" w:fill="FFFFFF"/>
        </w:rPr>
        <w:t>-E 2 O</w:t>
      </w:r>
    </w:p>
    <w:p w14:paraId="19CB0D7F" w14:textId="22B0CA41" w:rsidR="00D03653" w:rsidRDefault="00D03653">
      <w:pPr>
        <w:rPr>
          <w:rFonts w:ascii="Arial" w:hAnsi="Arial" w:cs="Arial"/>
          <w:color w:val="202122"/>
          <w:sz w:val="21"/>
          <w:szCs w:val="21"/>
          <w:shd w:val="clear" w:color="auto" w:fill="FFFFFF"/>
        </w:rPr>
      </w:pPr>
      <w:proofErr w:type="spellStart"/>
      <w:r w:rsidRPr="001A77C8">
        <w:rPr>
          <w:rFonts w:ascii="Arial" w:hAnsi="Arial" w:cs="Arial"/>
          <w:color w:val="202122"/>
          <w:sz w:val="21"/>
          <w:szCs w:val="21"/>
          <w:shd w:val="clear" w:color="auto" w:fill="FFFFFF"/>
        </w:rPr>
        <w:t>Repurpose</w:t>
      </w:r>
      <w:proofErr w:type="spellEnd"/>
      <w:r w:rsidRPr="001A77C8">
        <w:rPr>
          <w:rFonts w:ascii="Arial" w:hAnsi="Arial" w:cs="Arial"/>
          <w:color w:val="202122"/>
          <w:sz w:val="21"/>
          <w:szCs w:val="21"/>
          <w:shd w:val="clear" w:color="auto" w:fill="FFFFFF"/>
        </w:rPr>
        <w:t xml:space="preserve"> 10</w:t>
      </w:r>
    </w:p>
    <w:p w14:paraId="4466E1A4" w14:textId="77777777" w:rsidR="001A77C8" w:rsidRDefault="001A77C8">
      <w:pPr>
        <w:rPr>
          <w:rFonts w:ascii="Arial" w:hAnsi="Arial" w:cs="Arial"/>
          <w:color w:val="202122"/>
          <w:sz w:val="21"/>
          <w:szCs w:val="21"/>
          <w:shd w:val="clear" w:color="auto" w:fill="FFFFFF"/>
        </w:rPr>
      </w:pPr>
    </w:p>
    <w:p w14:paraId="1050BF52" w14:textId="6993C0C0" w:rsidR="001A77C8" w:rsidRDefault="001A77C8">
      <w:pPr>
        <w:rPr>
          <w:rFonts w:ascii="Arial" w:hAnsi="Arial" w:cs="Arial"/>
          <w:color w:val="202122"/>
          <w:sz w:val="30"/>
          <w:szCs w:val="30"/>
          <w:shd w:val="clear" w:color="auto" w:fill="FFFFFF"/>
        </w:rPr>
      </w:pPr>
      <w:r w:rsidRPr="001A77C8">
        <w:rPr>
          <w:rFonts w:ascii="Arial" w:hAnsi="Arial" w:cs="Arial"/>
          <w:color w:val="202122"/>
          <w:sz w:val="30"/>
          <w:szCs w:val="30"/>
          <w:shd w:val="clear" w:color="auto" w:fill="FFFFFF"/>
        </w:rPr>
        <w:t xml:space="preserve">Ejemplos de sistemas y aplicaciones con inteligencia artificial utilizado diariamente </w:t>
      </w:r>
    </w:p>
    <w:p w14:paraId="6D78F47F" w14:textId="4F95970C" w:rsidR="001A77C8" w:rsidRDefault="001A77C8">
      <w:pPr>
        <w:rPr>
          <w:rFonts w:ascii="Arial" w:hAnsi="Arial" w:cs="Arial"/>
          <w:color w:val="202122"/>
          <w:sz w:val="21"/>
          <w:szCs w:val="21"/>
          <w:shd w:val="clear" w:color="auto" w:fill="FFFFFF"/>
        </w:rPr>
      </w:pPr>
      <w:r>
        <w:rPr>
          <w:rFonts w:ascii="Arial" w:hAnsi="Arial" w:cs="Arial"/>
          <w:color w:val="202122"/>
          <w:sz w:val="21"/>
          <w:szCs w:val="21"/>
          <w:shd w:val="clear" w:color="auto" w:fill="FFFFFF"/>
        </w:rPr>
        <w:t>Alexa</w:t>
      </w:r>
    </w:p>
    <w:p w14:paraId="335AE34B" w14:textId="7D397826" w:rsidR="001A77C8" w:rsidRDefault="001A77C8">
      <w:pPr>
        <w:rPr>
          <w:rFonts w:ascii="Arial" w:hAnsi="Arial" w:cs="Arial"/>
          <w:color w:val="202122"/>
          <w:sz w:val="21"/>
          <w:szCs w:val="21"/>
          <w:shd w:val="clear" w:color="auto" w:fill="FFFFFF"/>
        </w:rPr>
      </w:pPr>
      <w:r>
        <w:rPr>
          <w:rFonts w:ascii="Arial" w:hAnsi="Arial" w:cs="Arial"/>
          <w:color w:val="202122"/>
          <w:sz w:val="21"/>
          <w:szCs w:val="21"/>
          <w:shd w:val="clear" w:color="auto" w:fill="FFFFFF"/>
        </w:rPr>
        <w:t>Google home</w:t>
      </w:r>
    </w:p>
    <w:p w14:paraId="00F4E9B7" w14:textId="7BC30054" w:rsidR="001A77C8" w:rsidRDefault="00AA3A83">
      <w:pPr>
        <w:rPr>
          <w:rFonts w:ascii="Arial" w:hAnsi="Arial" w:cs="Arial"/>
          <w:color w:val="202122"/>
          <w:sz w:val="21"/>
          <w:szCs w:val="21"/>
          <w:shd w:val="clear" w:color="auto" w:fill="FFFFFF"/>
        </w:rPr>
      </w:pPr>
      <w:r>
        <w:rPr>
          <w:rFonts w:ascii="Arial" w:hAnsi="Arial" w:cs="Arial"/>
          <w:color w:val="202122"/>
          <w:sz w:val="21"/>
          <w:szCs w:val="21"/>
          <w:shd w:val="clear" w:color="auto" w:fill="FFFFFF"/>
        </w:rPr>
        <w:t>Siri</w:t>
      </w:r>
    </w:p>
    <w:p w14:paraId="22DC25B9" w14:textId="6EE5FB08" w:rsidR="00AA3A83" w:rsidRDefault="00AA3A83">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Asistente de Google </w:t>
      </w:r>
    </w:p>
    <w:p w14:paraId="28F528A7" w14:textId="1BA28BBA" w:rsidR="00AA3A83" w:rsidRDefault="00AA3A83">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Chat GPT </w:t>
      </w:r>
    </w:p>
    <w:p w14:paraId="6B87F23B" w14:textId="77777777" w:rsidR="00AA3A83" w:rsidRPr="001A77C8" w:rsidRDefault="00AA3A83">
      <w:pPr>
        <w:rPr>
          <w:rFonts w:ascii="Arial" w:hAnsi="Arial" w:cs="Arial"/>
          <w:color w:val="202122"/>
          <w:sz w:val="21"/>
          <w:szCs w:val="21"/>
          <w:shd w:val="clear" w:color="auto" w:fill="FFFFFF"/>
        </w:rPr>
      </w:pPr>
    </w:p>
    <w:p w14:paraId="727C1798" w14:textId="77777777" w:rsidR="001A77C8" w:rsidRDefault="001A77C8">
      <w:pPr>
        <w:rPr>
          <w:rFonts w:ascii="Arial" w:hAnsi="Arial" w:cs="Arial"/>
          <w:color w:val="202122"/>
          <w:sz w:val="21"/>
          <w:szCs w:val="21"/>
          <w:shd w:val="clear" w:color="auto" w:fill="FFFFFF"/>
        </w:rPr>
      </w:pPr>
    </w:p>
    <w:p w14:paraId="711D8ED2" w14:textId="77777777" w:rsidR="001A77C8" w:rsidRDefault="001A77C8">
      <w:pPr>
        <w:rPr>
          <w:rFonts w:ascii="Arial" w:hAnsi="Arial" w:cs="Arial"/>
          <w:color w:val="202122"/>
          <w:sz w:val="21"/>
          <w:szCs w:val="21"/>
          <w:shd w:val="clear" w:color="auto" w:fill="FFFFFF"/>
        </w:rPr>
      </w:pPr>
    </w:p>
    <w:p w14:paraId="654033C5" w14:textId="77777777" w:rsidR="000D5B52" w:rsidRDefault="000D5B52" w:rsidP="000D5B52">
      <w:pPr>
        <w:rPr>
          <w:rFonts w:ascii="Arial" w:hAnsi="Arial" w:cs="Arial"/>
          <w:color w:val="202122"/>
          <w:sz w:val="21"/>
          <w:szCs w:val="21"/>
          <w:shd w:val="clear" w:color="auto" w:fill="FFFFFF"/>
        </w:rPr>
      </w:pPr>
    </w:p>
    <w:p w14:paraId="63BD577B" w14:textId="6B0EECC6" w:rsidR="001A77C8" w:rsidRPr="001A77C8" w:rsidRDefault="001A77C8" w:rsidP="000D5B52">
      <w:pPr>
        <w:jc w:val="center"/>
        <w:rPr>
          <w:sz w:val="30"/>
          <w:szCs w:val="30"/>
        </w:rPr>
      </w:pPr>
      <w:r>
        <w:rPr>
          <w:sz w:val="30"/>
          <w:szCs w:val="30"/>
        </w:rPr>
        <w:lastRenderedPageBreak/>
        <w:t>Breve historia sobre los inicios de la IA</w:t>
      </w:r>
    </w:p>
    <w:p w14:paraId="20F7A4F8" w14:textId="77777777" w:rsidR="001A77C8" w:rsidRDefault="001A77C8"/>
    <w:p w14:paraId="100F6BC8" w14:textId="71D20430" w:rsidR="00D03653" w:rsidRPr="00D03653" w:rsidRDefault="001A77C8">
      <w:r w:rsidRPr="001A77C8">
        <w:t>Todo comenzó en los años 50, cuando investigadores como Alan Turing sentaron las bases teóricas de lo que llegaría a ser la IA. Turing propuso la famosa "Prueba de Turing" como un medio para evaluar la capacidad de una máquina para exhibir un comportamiento inteligente indistinguible del humano. Estas ideas iniciales inspiraron a científicos y programadores a explorar cómo las máquinas podrían simular el pensamiento humano. En los años 60 y 70, nacieron los primeros programas de IA capaces de resolver problemas específicos, como el famoso programa de ajedrez de IBM que podía jugar a nivel de maestros. Sin embargo, pronto quedó claro que replicar la complejidad del pensamiento humano era un desafío mucho mayor de lo esperado. La "explosión del conocimiento" dificultó la creación de sistemas que pudieran razonar y aprender como lo hacen las personas. La década de 1980 trajo consigo un enfoque renovado en técnicas más prácticas, como los sistemas expertos, que codificaban el conocimiento humano para resolver problemas en campos específicos como la medicina y la ingeniería. A medida que la capacidad computacional aumentaba, se hicieron avances significativos en el procesamiento del lenguaje natural, lo que permitió a las computadoras entender y generar texto de manera más fluida. La IA sufrió un periodo de desilusión en los años 90, cuando las expectativas excesivamente altas chocaron con las limitaciones tecnológicas. Sin embargo, el nuevo milenio trajo consigo un renacimiento de la IA gracias al aprendizaje automático y las redes neuronales artificiales. El acceso a grandes cantidades de datos y el poder de cálculo permitieron avances notables en el reconocimiento de patrones, la visión por computadora y el procesamiento del lenguaje natural. La última década ha sido testigo de un rápido progreso en la IA, impulsado por algoritmos de aprendizaje profundo y técnicas como el Aprendizaje por Refuerzo. Las aplicaciones de IA son ahora ubicuas: desde los asistentes virtuales que residen en nuestros dispositivos, hasta los sistemas de recomendación que influyen en nuestras decisiones de consumo. Hoy en día, la IA está en constante evolución. Los avances en IA general, también conocida como IA fuerte o superinteligencia, plantean cuestiones éticas y filosóficas profundas sobre el control humano y los límites de la tecnología. A medida que nos adentramos en un futuro donde la IA podría superar incluso las capacidades cognitivas humanas, es crucial mantener un diálogo informado y ético sobre su desarrollo y aplicación. En resumen, la historia de la IA es un viaje de perseverancia, creatividad y descubrimiento. Desde sus humildes comienzos en conceptos teóricos hasta sus logros actuales y potencial futuro, la IA ha demostrado ser una de las empresas intelectuales más emocionantes y desafiantes de la humanidad.</w:t>
      </w:r>
    </w:p>
    <w:sectPr w:rsidR="00D03653" w:rsidRPr="00D036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3"/>
    <w:rsid w:val="000D5B52"/>
    <w:rsid w:val="001A77C8"/>
    <w:rsid w:val="00AA3A83"/>
    <w:rsid w:val="00BF6500"/>
    <w:rsid w:val="00D0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DFFE"/>
  <w15:chartTrackingRefBased/>
  <w15:docId w15:val="{657DAFCC-26BE-4419-9E9D-2E54E121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5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3653"/>
    <w:rPr>
      <w:color w:val="0000FF"/>
      <w:u w:val="single"/>
    </w:rPr>
  </w:style>
  <w:style w:type="paragraph" w:styleId="NormalWeb">
    <w:name w:val="Normal (Web)"/>
    <w:basedOn w:val="Normal"/>
    <w:uiPriority w:val="99"/>
    <w:unhideWhenUsed/>
    <w:rsid w:val="001A77C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Sarmiento</dc:creator>
  <cp:keywords/>
  <dc:description/>
  <cp:lastModifiedBy>Damian Sarmiento</cp:lastModifiedBy>
  <cp:revision>2</cp:revision>
  <dcterms:created xsi:type="dcterms:W3CDTF">2023-08-27T06:01:00Z</dcterms:created>
  <dcterms:modified xsi:type="dcterms:W3CDTF">2023-08-27T06:01:00Z</dcterms:modified>
</cp:coreProperties>
</file>