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FD5C" w14:textId="77777777"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1. Ciencia que estudia y describe la superficie de la Tierra en su aspecto físico, actual y natural, o como lugar habitado por la humanidad.</w:t>
      </w:r>
    </w:p>
    <w:p w14:paraId="044DFD5D" w14:textId="6E5738E3"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2" type="#_x0000_t75" style="width:20.05pt;height:18.15pt" o:ole="">
            <v:imagedata r:id="rId5" o:title=""/>
          </v:shape>
          <w:control r:id="rId6" w:name="DefaultOcxName" w:shapeid="_x0000_i125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geología</w:t>
      </w:r>
    </w:p>
    <w:p w14:paraId="044DFD5E" w14:textId="4EC1831B"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0">
          <v:shape id="_x0000_i1250" type="#_x0000_t75" style="width:20.05pt;height:18.15pt" o:ole="">
            <v:imagedata r:id="rId5" o:title=""/>
          </v:shape>
          <w:control r:id="rId7" w:name="DefaultOcxName1" w:shapeid="_x0000_i125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biología</w:t>
      </w:r>
    </w:p>
    <w:p w14:paraId="044DFD5F" w14:textId="58456DE5"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1">
          <v:shape id="_x0000_i1248" type="#_x0000_t75" style="width:20.05pt;height:18.15pt" o:ole="">
            <v:imagedata r:id="rId5" o:title=""/>
          </v:shape>
          <w:control r:id="rId8" w:name="DefaultOcxName2" w:shapeid="_x0000_i124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astronomía</w:t>
      </w:r>
    </w:p>
    <w:p w14:paraId="044DFD60" w14:textId="6FC0CEFB" w:rsidR="007508DC" w:rsidRPr="007508DC" w:rsidRDefault="007508DC" w:rsidP="007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2">
          <v:shape id="_x0000_i1253" type="#_x0000_t75" style="width:20.05pt;height:18.15pt" o:ole="">
            <v:imagedata r:id="rId9" o:title=""/>
          </v:shape>
          <w:control r:id="rId10" w:name="DefaultOcxName3" w:shapeid="_x0000_i125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geografía</w:t>
      </w:r>
    </w:p>
    <w:p w14:paraId="044DFD61" w14:textId="77777777"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2. Es la capa que recubre el núcleo terrestre y está en estado de fusión, compuesto fundamentalmente por hierro y silicato de magnesio.</w:t>
      </w:r>
    </w:p>
    <w:p w14:paraId="044DFD62" w14:textId="05E6889F"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3">
          <v:shape id="_x0000_i1118" type="#_x0000_t75" style="width:20.05pt;height:18.15pt" o:ole="">
            <v:imagedata r:id="rId5" o:title=""/>
          </v:shape>
          <w:control r:id="rId11" w:name="DefaultOcxName4" w:shapeid="_x0000_i111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Núcleo</w:t>
      </w:r>
    </w:p>
    <w:p w14:paraId="044DFD63" w14:textId="7E47BC2E"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4">
          <v:shape id="_x0000_i1254" type="#_x0000_t75" style="width:20.05pt;height:18.15pt" o:ole="">
            <v:imagedata r:id="rId9" o:title=""/>
          </v:shape>
          <w:control r:id="rId12" w:name="DefaultOcxName5" w:shapeid="_x0000_i125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Manto</w:t>
      </w:r>
    </w:p>
    <w:p w14:paraId="044DFD64" w14:textId="54EEB4AF"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5">
          <v:shape id="_x0000_i1124" type="#_x0000_t75" style="width:20.05pt;height:18.15pt" o:ole="">
            <v:imagedata r:id="rId5" o:title=""/>
          </v:shape>
          <w:control r:id="rId13" w:name="DefaultOcxName6" w:shapeid="_x0000_i112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Litosfera</w:t>
      </w:r>
    </w:p>
    <w:p w14:paraId="044DFD65" w14:textId="04389885" w:rsidR="007508DC" w:rsidRPr="007508DC" w:rsidRDefault="007508DC" w:rsidP="007508D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6">
          <v:shape id="_x0000_i1127" type="#_x0000_t75" style="width:20.05pt;height:18.15pt" o:ole="">
            <v:imagedata r:id="rId5" o:title=""/>
          </v:shape>
          <w:control r:id="rId14" w:name="DefaultOcxName7" w:shapeid="_x0000_i112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Atmosfera</w:t>
      </w:r>
    </w:p>
    <w:p w14:paraId="044DFD66" w14:textId="77777777"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3. Es la zona que está compuesta por agua por encima y por debajo de la superficie terrestre</w:t>
      </w:r>
    </w:p>
    <w:p w14:paraId="044DFD67" w14:textId="483F0B87"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7">
          <v:shape id="_x0000_i1255" type="#_x0000_t75" style="width:20.05pt;height:18.15pt" o:ole="">
            <v:imagedata r:id="rId9" o:title=""/>
          </v:shape>
          <w:control r:id="rId15" w:name="DefaultOcxName8" w:shapeid="_x0000_i125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Hidrosfera</w:t>
      </w:r>
    </w:p>
    <w:p w14:paraId="044DFD68" w14:textId="7D36FB5D"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8">
          <v:shape id="_x0000_i1133" type="#_x0000_t75" style="width:20.05pt;height:18.15pt" o:ole="">
            <v:imagedata r:id="rId5" o:title=""/>
          </v:shape>
          <w:control r:id="rId16" w:name="DefaultOcxName9" w:shapeid="_x0000_i113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Atmosfera</w:t>
      </w:r>
    </w:p>
    <w:p w14:paraId="044DFD69" w14:textId="49920DBC"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9">
          <v:shape id="_x0000_i1136" type="#_x0000_t75" style="width:20.05pt;height:18.15pt" o:ole="">
            <v:imagedata r:id="rId5" o:title=""/>
          </v:shape>
          <w:control r:id="rId17" w:name="DefaultOcxName10" w:shapeid="_x0000_i113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Corteza Terrestre</w:t>
      </w:r>
    </w:p>
    <w:p w14:paraId="044DFD6A" w14:textId="48F33B54" w:rsidR="007508DC" w:rsidRPr="007508DC" w:rsidRDefault="007508DC" w:rsidP="007508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A">
          <v:shape id="_x0000_i1139" type="#_x0000_t75" style="width:20.05pt;height:18.15pt" o:ole="">
            <v:imagedata r:id="rId5" o:title=""/>
          </v:shape>
          <w:control r:id="rId18" w:name="DefaultOcxName11" w:shapeid="_x0000_i113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Biosfera</w:t>
      </w:r>
    </w:p>
    <w:p w14:paraId="044DFD6B" w14:textId="77777777"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4. Es el plano perpendicular al eje de rotación de un planeta y que pasa por su centro, divide la superficie del planeta en dos partes, el Hemisferio Norte y el Hemisferio Sur.</w:t>
      </w:r>
    </w:p>
    <w:p w14:paraId="044DFD6C" w14:textId="10EDA77F"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B">
          <v:shape id="_x0000_i1142" type="#_x0000_t75" style="width:20.05pt;height:18.15pt" o:ole="">
            <v:imagedata r:id="rId5" o:title=""/>
          </v:shape>
          <w:control r:id="rId19" w:name="DefaultOcxName12" w:shapeid="_x0000_i114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Polo Norte</w:t>
      </w:r>
    </w:p>
    <w:p w14:paraId="044DFD6D" w14:textId="54D59D6D"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C">
          <v:shape id="_x0000_i1145" type="#_x0000_t75" style="width:20.05pt;height:18.15pt" o:ole="">
            <v:imagedata r:id="rId5" o:title=""/>
          </v:shape>
          <w:control r:id="rId20" w:name="DefaultOcxName13" w:shapeid="_x0000_i114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Meridiano de Greenwich</w:t>
      </w:r>
    </w:p>
    <w:p w14:paraId="044DFD6E" w14:textId="47A30845"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D">
          <v:shape id="_x0000_i1256" type="#_x0000_t75" style="width:20.05pt;height:18.15pt" o:ole="">
            <v:imagedata r:id="rId9" o:title=""/>
          </v:shape>
          <w:control r:id="rId21" w:name="DefaultOcxName14" w:shapeid="_x0000_i125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Ecuador</w:t>
      </w:r>
    </w:p>
    <w:p w14:paraId="044DFD6F" w14:textId="2CB8564B" w:rsidR="007508DC" w:rsidRPr="007508DC" w:rsidRDefault="007508DC" w:rsidP="007508D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E">
          <v:shape id="_x0000_i1151" type="#_x0000_t75" style="width:20.05pt;height:18.15pt" o:ole="">
            <v:imagedata r:id="rId5" o:title=""/>
          </v:shape>
          <w:control r:id="rId22" w:name="DefaultOcxName15" w:shapeid="_x0000_i115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Tropicos</w:t>
      </w:r>
    </w:p>
    <w:p w14:paraId="044DFD70" w14:textId="77777777"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5. Es considerado como el meridiano base o principal y junto a su meridiano opuesto o antípoda, dividen al planeta en dos mitades iguales o Hemisferios: Oeste y Este.</w:t>
      </w:r>
    </w:p>
    <w:p w14:paraId="044DFD71" w14:textId="251389A5"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9F">
          <v:shape id="_x0000_i1154" type="#_x0000_t75" style="width:20.05pt;height:18.15pt" o:ole="">
            <v:imagedata r:id="rId5" o:title=""/>
          </v:shape>
          <w:control r:id="rId23" w:name="DefaultOcxName16" w:shapeid="_x0000_i115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Ecuador</w:t>
      </w:r>
    </w:p>
    <w:p w14:paraId="044DFD72" w14:textId="01265100"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0">
          <v:shape id="_x0000_i1257" type="#_x0000_t75" style="width:20.05pt;height:18.15pt" o:ole="">
            <v:imagedata r:id="rId9" o:title=""/>
          </v:shape>
          <w:control r:id="rId24" w:name="DefaultOcxName17" w:shapeid="_x0000_i125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Meridiano de Greenwich</w:t>
      </w:r>
    </w:p>
    <w:p w14:paraId="044DFD73" w14:textId="7E117632"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1">
          <v:shape id="_x0000_i1160" type="#_x0000_t75" style="width:20.05pt;height:18.15pt" o:ole="">
            <v:imagedata r:id="rId5" o:title=""/>
          </v:shape>
          <w:control r:id="rId25" w:name="DefaultOcxName18" w:shapeid="_x0000_i116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Tropicos</w:t>
      </w:r>
    </w:p>
    <w:p w14:paraId="044DFD74" w14:textId="17D4CF40" w:rsidR="007508DC" w:rsidRPr="007508DC" w:rsidRDefault="007508DC" w:rsidP="007508D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2">
          <v:shape id="_x0000_i1163" type="#_x0000_t75" style="width:20.05pt;height:18.15pt" o:ole="">
            <v:imagedata r:id="rId5" o:title=""/>
          </v:shape>
          <w:control r:id="rId26" w:name="DefaultOcxName19" w:shapeid="_x0000_i116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Polos</w:t>
      </w:r>
    </w:p>
    <w:p w14:paraId="044DFD75" w14:textId="77777777"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6. El límite al norte de México es....</w:t>
      </w:r>
    </w:p>
    <w:p w14:paraId="044DFD76" w14:textId="09D5D27A"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3">
          <v:shape id="_x0000_i1166" type="#_x0000_t75" style="width:20.05pt;height:18.15pt" o:ole="">
            <v:imagedata r:id="rId5" o:title=""/>
          </v:shape>
          <w:control r:id="rId27" w:name="DefaultOcxName20" w:shapeid="_x0000_i116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Canada</w:t>
      </w:r>
    </w:p>
    <w:p w14:paraId="044DFD77" w14:textId="36CDCA65"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lastRenderedPageBreak/>
        <w:object w:dxaOrig="225" w:dyaOrig="225" w14:anchorId="044DFDA4">
          <v:shape id="_x0000_i1169" type="#_x0000_t75" style="width:20.05pt;height:18.15pt" o:ole="">
            <v:imagedata r:id="rId5" o:title=""/>
          </v:shape>
          <w:control r:id="rId28" w:name="DefaultOcxName21" w:shapeid="_x0000_i116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Golfo de México</w:t>
      </w:r>
    </w:p>
    <w:p w14:paraId="044DFD78" w14:textId="4F921D95"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5">
          <v:shape id="_x0000_i1172" type="#_x0000_t75" style="width:20.05pt;height:18.15pt" o:ole="">
            <v:imagedata r:id="rId5" o:title=""/>
          </v:shape>
          <w:control r:id="rId29" w:name="DefaultOcxName22" w:shapeid="_x0000_i117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Océano Pacífico</w:t>
      </w:r>
    </w:p>
    <w:p w14:paraId="044DFD79" w14:textId="7F50AD9F" w:rsidR="007508DC" w:rsidRPr="007508DC" w:rsidRDefault="007508DC" w:rsidP="007508D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6">
          <v:shape id="_x0000_i1258" type="#_x0000_t75" style="width:20.05pt;height:18.15pt" o:ole="">
            <v:imagedata r:id="rId9" o:title=""/>
          </v:shape>
          <w:control r:id="rId30" w:name="DefaultOcxName23" w:shapeid="_x0000_i125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Estados Unidos de America</w:t>
      </w:r>
    </w:p>
    <w:p w14:paraId="044DFD7A" w14:textId="77777777"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7. Límite natural al este de nuestro país (México).</w:t>
      </w:r>
    </w:p>
    <w:p w14:paraId="044DFD7B" w14:textId="2888C191"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7">
          <v:shape id="_x0000_i1178" type="#_x0000_t75" style="width:20.05pt;height:18.15pt" o:ole="">
            <v:imagedata r:id="rId5" o:title=""/>
          </v:shape>
          <w:control r:id="rId31" w:name="DefaultOcxName24" w:shapeid="_x0000_i1178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Estados Unidos</w:t>
      </w:r>
    </w:p>
    <w:p w14:paraId="044DFD7C" w14:textId="013281FB"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8">
          <v:shape id="_x0000_i1181" type="#_x0000_t75" style="width:20.05pt;height:18.15pt" o:ole="">
            <v:imagedata r:id="rId5" o:title=""/>
          </v:shape>
          <w:control r:id="rId32" w:name="DefaultOcxName25" w:shapeid="_x0000_i118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Océano Pacífico</w:t>
      </w:r>
    </w:p>
    <w:p w14:paraId="044DFD7D" w14:textId="6E2B6680"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9">
          <v:shape id="_x0000_i1259" type="#_x0000_t75" style="width:20.05pt;height:18.15pt" o:ole="">
            <v:imagedata r:id="rId9" o:title=""/>
          </v:shape>
          <w:control r:id="rId33" w:name="DefaultOcxName26" w:shapeid="_x0000_i125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Golfo de México</w:t>
      </w:r>
    </w:p>
    <w:p w14:paraId="044DFD7E" w14:textId="633035A3" w:rsidR="007508DC" w:rsidRPr="007508DC" w:rsidRDefault="007508DC" w:rsidP="007508D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A">
          <v:shape id="_x0000_i1187" type="#_x0000_t75" style="width:20.05pt;height:18.15pt" o:ole="">
            <v:imagedata r:id="rId5" o:title=""/>
          </v:shape>
          <w:control r:id="rId34" w:name="DefaultOcxName27" w:shapeid="_x0000_i118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Belice y Honduras</w:t>
      </w:r>
    </w:p>
    <w:p w14:paraId="044DFD7F" w14:textId="77777777"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8. Espacio organizado por una sociedad. Se trata de una extensión en la que conviven los grupos humanos y se interrelacionan con el medio ambiente</w:t>
      </w:r>
    </w:p>
    <w:p w14:paraId="044DFD80" w14:textId="1BD49DCE"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B">
          <v:shape id="_x0000_i1260" type="#_x0000_t75" style="width:20.05pt;height:18.15pt" o:ole="">
            <v:imagedata r:id="rId9" o:title=""/>
          </v:shape>
          <w:control r:id="rId35" w:name="DefaultOcxName28" w:shapeid="_x0000_i1260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Espacio Geográfico</w:t>
      </w:r>
    </w:p>
    <w:p w14:paraId="044DFD81" w14:textId="1CFF1574"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C">
          <v:shape id="_x0000_i1193" type="#_x0000_t75" style="width:20.05pt;height:18.15pt" o:ole="">
            <v:imagedata r:id="rId5" o:title=""/>
          </v:shape>
          <w:control r:id="rId36" w:name="DefaultOcxName29" w:shapeid="_x0000_i119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Límite Natural</w:t>
      </w:r>
    </w:p>
    <w:p w14:paraId="044DFD82" w14:textId="53E63540"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D">
          <v:shape id="_x0000_i1196" type="#_x0000_t75" style="width:20.05pt;height:18.15pt" o:ole="">
            <v:imagedata r:id="rId5" o:title=""/>
          </v:shape>
          <w:control r:id="rId37" w:name="DefaultOcxName30" w:shapeid="_x0000_i1196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Ecosistema</w:t>
      </w:r>
    </w:p>
    <w:p w14:paraId="044DFD83" w14:textId="41281A43" w:rsidR="007508DC" w:rsidRPr="007508DC" w:rsidRDefault="007508DC" w:rsidP="007508D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E">
          <v:shape id="_x0000_i1199" type="#_x0000_t75" style="width:20.05pt;height:18.15pt" o:ole="">
            <v:imagedata r:id="rId5" o:title=""/>
          </v:shape>
          <w:control r:id="rId38" w:name="DefaultOcxName31" w:shapeid="_x0000_i1199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País</w:t>
      </w:r>
    </w:p>
    <w:p w14:paraId="044DFD84" w14:textId="77777777"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9. Conjunto de toda creación de la naturaleza, como pueden ser los mares, los ríos, el relieve, la vegetación, las diversas especies animales y las catástrofes naturales en un espacio geográfico.</w:t>
      </w:r>
    </w:p>
    <w:p w14:paraId="044DFD85" w14:textId="1588132B"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AF">
          <v:shape id="_x0000_i1202" type="#_x0000_t75" style="width:20.05pt;height:18.15pt" o:ole="">
            <v:imagedata r:id="rId5" o:title=""/>
          </v:shape>
          <w:control r:id="rId39" w:name="DefaultOcxName32" w:shapeid="_x0000_i120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Sociales</w:t>
      </w:r>
    </w:p>
    <w:p w14:paraId="044DFD86" w14:textId="600237D5"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B0">
          <v:shape id="_x0000_i1205" type="#_x0000_t75" style="width:20.05pt;height:18.15pt" o:ole="">
            <v:imagedata r:id="rId5" o:title=""/>
          </v:shape>
          <w:control r:id="rId40" w:name="DefaultOcxName33" w:shapeid="_x0000_i1205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Económicos</w:t>
      </w:r>
    </w:p>
    <w:p w14:paraId="044DFD87" w14:textId="32D61249"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B1">
          <v:shape id="_x0000_i1261" type="#_x0000_t75" style="width:20.05pt;height:18.15pt" o:ole="">
            <v:imagedata r:id="rId9" o:title=""/>
          </v:shape>
          <w:control r:id="rId41" w:name="DefaultOcxName34" w:shapeid="_x0000_i126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Naturales</w:t>
      </w:r>
    </w:p>
    <w:p w14:paraId="044DFD88" w14:textId="5D3ADD4E" w:rsidR="007508DC" w:rsidRPr="007508DC" w:rsidRDefault="007508DC" w:rsidP="007508D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B2">
          <v:shape id="_x0000_i1211" type="#_x0000_t75" style="width:20.05pt;height:18.15pt" o:ole="">
            <v:imagedata r:id="rId5" o:title=""/>
          </v:shape>
          <w:control r:id="rId42" w:name="DefaultOcxName35" w:shapeid="_x0000_i1211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Elementos Políticos</w:t>
      </w:r>
    </w:p>
    <w:p w14:paraId="044DFD89" w14:textId="77777777" w:rsidR="007508DC" w:rsidRPr="007508DC" w:rsidRDefault="007508DC" w:rsidP="007508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10. Son caracterizados por poseer gran cantidad de árboles y una gran diversidad de especies de fauna y flora que hace de este bioma uno de los más importantes para la biósfera del planeta.</w:t>
      </w:r>
    </w:p>
    <w:p w14:paraId="044DFD8A" w14:textId="1427A4D7"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B3">
          <v:shape id="_x0000_i1214" type="#_x0000_t75" style="width:20.05pt;height:18.15pt" o:ole="">
            <v:imagedata r:id="rId5" o:title=""/>
          </v:shape>
          <w:control r:id="rId43" w:name="DefaultOcxName36" w:shapeid="_x0000_i1214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Desiertos</w:t>
      </w:r>
    </w:p>
    <w:p w14:paraId="044DFD8B" w14:textId="6C4F25B7"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B4">
          <v:shape id="_x0000_i1217" type="#_x0000_t75" style="width:20.05pt;height:18.15pt" o:ole="">
            <v:imagedata r:id="rId5" o:title=""/>
          </v:shape>
          <w:control r:id="rId44" w:name="DefaultOcxName37" w:shapeid="_x0000_i1217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Tundra</w:t>
      </w:r>
    </w:p>
    <w:p w14:paraId="044DFD8C" w14:textId="3054B8C1"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B5">
          <v:shape id="_x0000_i1262" type="#_x0000_t75" style="width:20.05pt;height:18.15pt" o:ole="">
            <v:imagedata r:id="rId9" o:title=""/>
          </v:shape>
          <w:control r:id="rId45" w:name="DefaultOcxName38" w:shapeid="_x0000_i1262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Bosques</w:t>
      </w:r>
    </w:p>
    <w:p w14:paraId="044DFD8D" w14:textId="59146B00" w:rsidR="007508DC" w:rsidRPr="007508DC" w:rsidRDefault="007508DC" w:rsidP="007508D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</w:pPr>
      <w:r w:rsidRPr="007508DC">
        <w:rPr>
          <w:rFonts w:ascii="Segoe UI" w:eastAsia="Times New Roman" w:hAnsi="Segoe UI" w:cs="Segoe UI"/>
          <w:color w:val="4A4A4A"/>
          <w:sz w:val="24"/>
          <w:szCs w:val="24"/>
        </w:rPr>
        <w:object w:dxaOrig="225" w:dyaOrig="225" w14:anchorId="044DFDB6">
          <v:shape id="_x0000_i1223" type="#_x0000_t75" style="width:20.05pt;height:18.15pt" o:ole="">
            <v:imagedata r:id="rId5" o:title=""/>
          </v:shape>
          <w:control r:id="rId46" w:name="DefaultOcxName39" w:shapeid="_x0000_i1223"/>
        </w:object>
      </w:r>
      <w:r w:rsidRPr="007508DC">
        <w:rPr>
          <w:rFonts w:ascii="Segoe UI" w:eastAsia="Times New Roman" w:hAnsi="Segoe UI" w:cs="Segoe UI"/>
          <w:color w:val="4A4A4A"/>
          <w:sz w:val="24"/>
          <w:szCs w:val="24"/>
          <w:lang w:eastAsia="es-MX"/>
        </w:rPr>
        <w:t> Selvas</w:t>
      </w:r>
    </w:p>
    <w:p w14:paraId="044DFD8E" w14:textId="77777777" w:rsidR="00F16397" w:rsidRDefault="00F16397"/>
    <w:sectPr w:rsidR="00F16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234D1"/>
    <w:multiLevelType w:val="multilevel"/>
    <w:tmpl w:val="E68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535C2"/>
    <w:multiLevelType w:val="multilevel"/>
    <w:tmpl w:val="04C2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32408"/>
    <w:multiLevelType w:val="multilevel"/>
    <w:tmpl w:val="DD68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56EC7"/>
    <w:multiLevelType w:val="multilevel"/>
    <w:tmpl w:val="1D2A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E4A6F"/>
    <w:multiLevelType w:val="multilevel"/>
    <w:tmpl w:val="7012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55DFB"/>
    <w:multiLevelType w:val="multilevel"/>
    <w:tmpl w:val="7B26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14555"/>
    <w:multiLevelType w:val="multilevel"/>
    <w:tmpl w:val="413E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A7B27"/>
    <w:multiLevelType w:val="multilevel"/>
    <w:tmpl w:val="D646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F7525"/>
    <w:multiLevelType w:val="multilevel"/>
    <w:tmpl w:val="C5AC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022FA"/>
    <w:multiLevelType w:val="multilevel"/>
    <w:tmpl w:val="32DE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930711">
    <w:abstractNumId w:val="9"/>
  </w:num>
  <w:num w:numId="2" w16cid:durableId="43721388">
    <w:abstractNumId w:val="7"/>
  </w:num>
  <w:num w:numId="3" w16cid:durableId="486823470">
    <w:abstractNumId w:val="3"/>
  </w:num>
  <w:num w:numId="4" w16cid:durableId="1511871412">
    <w:abstractNumId w:val="2"/>
  </w:num>
  <w:num w:numId="5" w16cid:durableId="1694572266">
    <w:abstractNumId w:val="4"/>
  </w:num>
  <w:num w:numId="6" w16cid:durableId="1832789500">
    <w:abstractNumId w:val="1"/>
  </w:num>
  <w:num w:numId="7" w16cid:durableId="1783112226">
    <w:abstractNumId w:val="0"/>
  </w:num>
  <w:num w:numId="8" w16cid:durableId="1102645048">
    <w:abstractNumId w:val="5"/>
  </w:num>
  <w:num w:numId="9" w16cid:durableId="1287007899">
    <w:abstractNumId w:val="6"/>
  </w:num>
  <w:num w:numId="10" w16cid:durableId="745109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DC"/>
    <w:rsid w:val="007508DC"/>
    <w:rsid w:val="00A053EF"/>
    <w:rsid w:val="00A51550"/>
    <w:rsid w:val="00F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044DFD5C"/>
  <w15:chartTrackingRefBased/>
  <w15:docId w15:val="{B954BA6C-042F-46E7-A95E-E7956E78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-size-5">
    <w:name w:val="is-size-5"/>
    <w:basedOn w:val="Normal"/>
    <w:rsid w:val="0075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theme" Target="theme/theme1.xml"/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Leyva M.</dc:creator>
  <cp:keywords/>
  <dc:description/>
  <cp:lastModifiedBy>evelyn guadalupe leal felix</cp:lastModifiedBy>
  <cp:revision>2</cp:revision>
  <dcterms:created xsi:type="dcterms:W3CDTF">2023-02-27T18:24:00Z</dcterms:created>
  <dcterms:modified xsi:type="dcterms:W3CDTF">2023-02-27T18:24:00Z</dcterms:modified>
</cp:coreProperties>
</file>